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AC44" w14:textId="48D7F015" w:rsidR="00A770C3" w:rsidRDefault="00A770C3">
      <w:pPr>
        <w:pStyle w:val="BodyText"/>
        <w:spacing w:before="11"/>
        <w:rPr>
          <w:rFonts w:ascii="Times New Roman"/>
          <w:sz w:val="10"/>
        </w:rPr>
      </w:pPr>
    </w:p>
    <w:p w14:paraId="32338C17" w14:textId="77777777" w:rsidR="00A770C3" w:rsidRDefault="00A770C3">
      <w:pPr>
        <w:rPr>
          <w:rFonts w:ascii="Times New Roman"/>
          <w:sz w:val="10"/>
        </w:rPr>
        <w:sectPr w:rsidR="00A770C3">
          <w:footerReference w:type="default" r:id="rId7"/>
          <w:type w:val="continuous"/>
          <w:pgSz w:w="11910" w:h="16840"/>
          <w:pgMar w:top="460" w:right="940" w:bottom="820" w:left="780" w:header="720" w:footer="634" w:gutter="0"/>
          <w:pgNumType w:start="1"/>
          <w:cols w:space="720"/>
        </w:sectPr>
      </w:pPr>
    </w:p>
    <w:p w14:paraId="7E920A98" w14:textId="77777777" w:rsidR="00A770C3" w:rsidRDefault="00A770C3">
      <w:pPr>
        <w:pStyle w:val="BodyText"/>
        <w:rPr>
          <w:rFonts w:ascii="Times New Roman"/>
          <w:sz w:val="26"/>
        </w:rPr>
      </w:pPr>
    </w:p>
    <w:p w14:paraId="43AD6AEB" w14:textId="77777777" w:rsidR="00A770C3" w:rsidRDefault="00A770C3">
      <w:pPr>
        <w:pStyle w:val="BodyText"/>
        <w:rPr>
          <w:rFonts w:ascii="Times New Roman"/>
          <w:sz w:val="26"/>
        </w:rPr>
      </w:pPr>
    </w:p>
    <w:p w14:paraId="6EEBA364" w14:textId="77777777" w:rsidR="00A770C3" w:rsidRDefault="00A770C3">
      <w:pPr>
        <w:pStyle w:val="BodyText"/>
        <w:rPr>
          <w:rFonts w:ascii="Times New Roman"/>
          <w:sz w:val="26"/>
        </w:rPr>
      </w:pPr>
    </w:p>
    <w:p w14:paraId="60E8345A" w14:textId="77777777" w:rsidR="00A770C3" w:rsidRDefault="00A770C3">
      <w:pPr>
        <w:pStyle w:val="BodyText"/>
        <w:rPr>
          <w:rFonts w:ascii="Times New Roman"/>
          <w:sz w:val="26"/>
        </w:rPr>
      </w:pPr>
    </w:p>
    <w:p w14:paraId="472D58CE" w14:textId="77777777" w:rsidR="00A770C3" w:rsidRDefault="00A770C3">
      <w:pPr>
        <w:pStyle w:val="BodyText"/>
        <w:rPr>
          <w:rFonts w:ascii="Times New Roman"/>
          <w:sz w:val="26"/>
        </w:rPr>
      </w:pPr>
    </w:p>
    <w:p w14:paraId="31B4B732" w14:textId="77777777" w:rsidR="00A770C3" w:rsidRDefault="00A770C3">
      <w:pPr>
        <w:pStyle w:val="BodyText"/>
        <w:rPr>
          <w:rFonts w:ascii="Times New Roman"/>
          <w:sz w:val="26"/>
        </w:rPr>
      </w:pPr>
    </w:p>
    <w:p w14:paraId="7CE4C344" w14:textId="77777777" w:rsidR="00A770C3" w:rsidRDefault="00A770C3">
      <w:pPr>
        <w:pStyle w:val="BodyText"/>
        <w:rPr>
          <w:rFonts w:ascii="Times New Roman"/>
          <w:sz w:val="26"/>
        </w:rPr>
      </w:pPr>
    </w:p>
    <w:p w14:paraId="6F23FA31" w14:textId="77777777" w:rsidR="00A770C3" w:rsidRDefault="00A770C3">
      <w:pPr>
        <w:pStyle w:val="BodyText"/>
        <w:rPr>
          <w:rFonts w:ascii="Times New Roman"/>
          <w:sz w:val="26"/>
        </w:rPr>
      </w:pPr>
    </w:p>
    <w:p w14:paraId="5242189E" w14:textId="77777777" w:rsidR="00A770C3" w:rsidRDefault="00A770C3">
      <w:pPr>
        <w:pStyle w:val="BodyText"/>
        <w:rPr>
          <w:rFonts w:ascii="Times New Roman"/>
          <w:sz w:val="26"/>
        </w:rPr>
      </w:pPr>
    </w:p>
    <w:p w14:paraId="4CB7581D" w14:textId="77777777" w:rsidR="00A770C3" w:rsidRDefault="00A770C3">
      <w:pPr>
        <w:pStyle w:val="BodyText"/>
        <w:rPr>
          <w:rFonts w:ascii="Times New Roman"/>
          <w:sz w:val="26"/>
        </w:rPr>
      </w:pPr>
    </w:p>
    <w:p w14:paraId="30BC2DE6" w14:textId="77777777" w:rsidR="00A770C3" w:rsidRDefault="00A770C3">
      <w:pPr>
        <w:pStyle w:val="BodyText"/>
        <w:rPr>
          <w:rFonts w:ascii="Times New Roman"/>
          <w:sz w:val="26"/>
        </w:rPr>
      </w:pPr>
    </w:p>
    <w:p w14:paraId="3E399078" w14:textId="77777777" w:rsidR="00A770C3" w:rsidRDefault="00A770C3">
      <w:pPr>
        <w:pStyle w:val="BodyText"/>
        <w:rPr>
          <w:rFonts w:ascii="Times New Roman"/>
          <w:sz w:val="26"/>
        </w:rPr>
      </w:pPr>
    </w:p>
    <w:p w14:paraId="4168231C" w14:textId="77777777" w:rsidR="00A770C3" w:rsidRDefault="00A770C3">
      <w:pPr>
        <w:pStyle w:val="BodyText"/>
        <w:rPr>
          <w:rFonts w:ascii="Times New Roman"/>
          <w:sz w:val="26"/>
        </w:rPr>
      </w:pPr>
    </w:p>
    <w:p w14:paraId="5317C901" w14:textId="77777777" w:rsidR="00A770C3" w:rsidRDefault="00A770C3">
      <w:pPr>
        <w:pStyle w:val="BodyText"/>
        <w:spacing w:before="4"/>
        <w:rPr>
          <w:rFonts w:ascii="Times New Roman"/>
          <w:sz w:val="20"/>
        </w:rPr>
      </w:pPr>
    </w:p>
    <w:p w14:paraId="5287116A" w14:textId="77777777" w:rsidR="00A770C3" w:rsidRDefault="008A5DA4">
      <w:pPr>
        <w:pStyle w:val="Heading1"/>
      </w:pPr>
      <w:r>
        <w:rPr>
          <w:noProof/>
          <w:lang w:bidi="ar-SA"/>
        </w:rPr>
        <w:drawing>
          <wp:anchor distT="0" distB="0" distL="0" distR="0" simplePos="0" relativeHeight="251658240" behindDoc="0" locked="0" layoutInCell="1" allowOverlap="1" wp14:anchorId="114B7B28" wp14:editId="17C07564">
            <wp:simplePos x="0" y="0"/>
            <wp:positionH relativeFrom="page">
              <wp:posOffset>608934</wp:posOffset>
            </wp:positionH>
            <wp:positionV relativeFrom="paragraph">
              <wp:posOffset>-2696030</wp:posOffset>
            </wp:positionV>
            <wp:extent cx="2131271" cy="76099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131271" cy="760992"/>
                    </a:xfrm>
                    <a:prstGeom prst="rect">
                      <a:avLst/>
                    </a:prstGeom>
                  </pic:spPr>
                </pic:pic>
              </a:graphicData>
            </a:graphic>
          </wp:anchor>
        </w:drawing>
      </w:r>
      <w:r w:rsidR="005D41E6">
        <w:rPr>
          <w:noProof/>
          <w:lang w:bidi="ar-SA"/>
        </w:rPr>
        <mc:AlternateContent>
          <mc:Choice Requires="wps">
            <w:drawing>
              <wp:anchor distT="0" distB="0" distL="114300" distR="114300" simplePos="0" relativeHeight="251659264" behindDoc="0" locked="0" layoutInCell="1" allowOverlap="1" wp14:anchorId="4D643839" wp14:editId="18CDB3B5">
                <wp:simplePos x="0" y="0"/>
                <wp:positionH relativeFrom="page">
                  <wp:posOffset>3084830</wp:posOffset>
                </wp:positionH>
                <wp:positionV relativeFrom="paragraph">
                  <wp:posOffset>-2511425</wp:posOffset>
                </wp:positionV>
                <wp:extent cx="0" cy="609600"/>
                <wp:effectExtent l="0" t="0" r="0" b="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line">
                          <a:avLst/>
                        </a:prstGeom>
                        <a:noFill/>
                        <a:ln w="6350">
                          <a:solidFill>
                            <a:srgbClr val="5F5F6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CBD3A"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2.9pt,-197.75pt" to="242.9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" strokecolor="#5f5f61" strokeweight=".5pt">
                <w10:wrap anchorx="page"/>
              </v:line>
            </w:pict>
          </mc:Fallback>
        </mc:AlternateContent>
      </w:r>
      <w:r w:rsidR="005D41E6">
        <w:rPr>
          <w:noProof/>
          <w:lang w:bidi="ar-SA"/>
        </w:rPr>
        <mc:AlternateContent>
          <mc:Choice Requires="wps">
            <w:drawing>
              <wp:anchor distT="0" distB="0" distL="114300" distR="114300" simplePos="0" relativeHeight="251660288" behindDoc="0" locked="0" layoutInCell="1" allowOverlap="1" wp14:anchorId="2673E7CB" wp14:editId="479023B3">
                <wp:simplePos x="0" y="0"/>
                <wp:positionH relativeFrom="page">
                  <wp:posOffset>719455</wp:posOffset>
                </wp:positionH>
                <wp:positionV relativeFrom="paragraph">
                  <wp:posOffset>-1421130</wp:posOffset>
                </wp:positionV>
                <wp:extent cx="6129020" cy="111315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111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2838"/>
                              <w:gridCol w:w="2550"/>
                              <w:gridCol w:w="2411"/>
                            </w:tblGrid>
                            <w:tr w:rsidR="00A770C3" w14:paraId="7C1A2DE4" w14:textId="77777777">
                              <w:trPr>
                                <w:trHeight w:val="426"/>
                              </w:trPr>
                              <w:tc>
                                <w:tcPr>
                                  <w:tcW w:w="1839" w:type="dxa"/>
                                  <w:shd w:val="clear" w:color="auto" w:fill="4597C9"/>
                                </w:tcPr>
                                <w:p w14:paraId="264F4AF7" w14:textId="77777777" w:rsidR="00A770C3" w:rsidRPr="003B7D32" w:rsidRDefault="008A5DA4">
                                  <w:pPr>
                                    <w:pStyle w:val="TableParagraph"/>
                                    <w:spacing w:before="114"/>
                                    <w:ind w:left="105"/>
                                    <w:rPr>
                                      <w:sz w:val="18"/>
                                      <w:szCs w:val="18"/>
                                    </w:rPr>
                                  </w:pPr>
                                  <w:r w:rsidRPr="003B7D32">
                                    <w:rPr>
                                      <w:color w:val="FFFFFF"/>
                                      <w:sz w:val="18"/>
                                      <w:szCs w:val="18"/>
                                    </w:rPr>
                                    <w:t>Position Title</w:t>
                                  </w:r>
                                </w:p>
                              </w:tc>
                              <w:tc>
                                <w:tcPr>
                                  <w:tcW w:w="2838" w:type="dxa"/>
                                </w:tcPr>
                                <w:p w14:paraId="4AFBBB4C" w14:textId="69A1DDD7" w:rsidR="00A770C3" w:rsidRPr="003B7D32" w:rsidRDefault="00606641">
                                  <w:pPr>
                                    <w:pStyle w:val="TableParagraph"/>
                                    <w:spacing w:before="114"/>
                                    <w:ind w:left="105"/>
                                    <w:rPr>
                                      <w:sz w:val="18"/>
                                      <w:szCs w:val="18"/>
                                    </w:rPr>
                                  </w:pPr>
                                  <w:r>
                                    <w:rPr>
                                      <w:sz w:val="18"/>
                                      <w:szCs w:val="18"/>
                                    </w:rPr>
                                    <w:t>Examinations Officer</w:t>
                                  </w:r>
                                </w:p>
                              </w:tc>
                              <w:tc>
                                <w:tcPr>
                                  <w:tcW w:w="2550" w:type="dxa"/>
                                  <w:shd w:val="clear" w:color="auto" w:fill="4597C9"/>
                                </w:tcPr>
                                <w:p w14:paraId="364D3D15" w14:textId="77777777" w:rsidR="00A770C3" w:rsidRPr="003B7D32" w:rsidRDefault="008A5DA4">
                                  <w:pPr>
                                    <w:pStyle w:val="TableParagraph"/>
                                    <w:spacing w:before="114"/>
                                    <w:ind w:left="105"/>
                                    <w:rPr>
                                      <w:sz w:val="18"/>
                                      <w:szCs w:val="18"/>
                                    </w:rPr>
                                  </w:pPr>
                                  <w:r w:rsidRPr="003B7D32">
                                    <w:rPr>
                                      <w:color w:val="FFFFFF"/>
                                      <w:sz w:val="18"/>
                                      <w:szCs w:val="18"/>
                                    </w:rPr>
                                    <w:t>Reporting to</w:t>
                                  </w:r>
                                </w:p>
                              </w:tc>
                              <w:tc>
                                <w:tcPr>
                                  <w:tcW w:w="2411" w:type="dxa"/>
                                </w:tcPr>
                                <w:p w14:paraId="4C2D2CBD" w14:textId="7CB7D1BD" w:rsidR="00A770C3" w:rsidRDefault="00606641">
                                  <w:pPr>
                                    <w:pStyle w:val="TableParagraph"/>
                                    <w:spacing w:before="21" w:line="235" w:lineRule="auto"/>
                                    <w:ind w:left="105"/>
                                    <w:rPr>
                                      <w:sz w:val="17"/>
                                    </w:rPr>
                                  </w:pPr>
                                  <w:r>
                                    <w:rPr>
                                      <w:sz w:val="17"/>
                                    </w:rPr>
                                    <w:t>State Manager, RACGP WA</w:t>
                                  </w:r>
                                </w:p>
                              </w:tc>
                            </w:tr>
                            <w:tr w:rsidR="00A770C3" w14:paraId="61ACE52C" w14:textId="77777777">
                              <w:trPr>
                                <w:trHeight w:val="426"/>
                              </w:trPr>
                              <w:tc>
                                <w:tcPr>
                                  <w:tcW w:w="1839" w:type="dxa"/>
                                  <w:shd w:val="clear" w:color="auto" w:fill="4597C9"/>
                                </w:tcPr>
                                <w:p w14:paraId="135F7EDD" w14:textId="7D9ACF74" w:rsidR="00A770C3" w:rsidRPr="003B7D32" w:rsidRDefault="008A5DA4">
                                  <w:pPr>
                                    <w:pStyle w:val="TableParagraph"/>
                                    <w:spacing w:before="114"/>
                                    <w:ind w:left="105"/>
                                    <w:rPr>
                                      <w:sz w:val="18"/>
                                      <w:szCs w:val="18"/>
                                    </w:rPr>
                                  </w:pPr>
                                  <w:r w:rsidRPr="003B7D32">
                                    <w:rPr>
                                      <w:color w:val="FFFFFF"/>
                                      <w:sz w:val="18"/>
                                      <w:szCs w:val="18"/>
                                    </w:rPr>
                                    <w:t>D</w:t>
                                  </w:r>
                                  <w:r w:rsidR="00F96B27" w:rsidRPr="003B7D32">
                                    <w:rPr>
                                      <w:color w:val="FFFFFF"/>
                                      <w:sz w:val="18"/>
                                      <w:szCs w:val="18"/>
                                    </w:rPr>
                                    <w:t>ivision</w:t>
                                  </w:r>
                                </w:p>
                              </w:tc>
                              <w:tc>
                                <w:tcPr>
                                  <w:tcW w:w="2838" w:type="dxa"/>
                                </w:tcPr>
                                <w:p w14:paraId="5192A1A7" w14:textId="3289B869" w:rsidR="00A770C3" w:rsidRPr="003B7D32" w:rsidRDefault="00606641">
                                  <w:pPr>
                                    <w:pStyle w:val="TableParagraph"/>
                                    <w:spacing w:before="114"/>
                                    <w:ind w:left="105"/>
                                    <w:rPr>
                                      <w:sz w:val="18"/>
                                      <w:szCs w:val="18"/>
                                    </w:rPr>
                                  </w:pPr>
                                  <w:r>
                                    <w:rPr>
                                      <w:sz w:val="18"/>
                                      <w:szCs w:val="18"/>
                                    </w:rPr>
                                    <w:t>Membership &amp; Transformation</w:t>
                                  </w:r>
                                </w:p>
                              </w:tc>
                              <w:tc>
                                <w:tcPr>
                                  <w:tcW w:w="2550" w:type="dxa"/>
                                  <w:shd w:val="clear" w:color="auto" w:fill="4597C9"/>
                                </w:tcPr>
                                <w:p w14:paraId="01505472" w14:textId="77777777" w:rsidR="00A770C3" w:rsidRPr="003B7D32" w:rsidRDefault="008A5DA4">
                                  <w:pPr>
                                    <w:pStyle w:val="TableParagraph"/>
                                    <w:spacing w:before="114"/>
                                    <w:ind w:left="105"/>
                                    <w:rPr>
                                      <w:sz w:val="18"/>
                                      <w:szCs w:val="18"/>
                                    </w:rPr>
                                  </w:pPr>
                                  <w:r w:rsidRPr="003B7D32">
                                    <w:rPr>
                                      <w:color w:val="FFFFFF"/>
                                      <w:sz w:val="18"/>
                                      <w:szCs w:val="18"/>
                                    </w:rPr>
                                    <w:t>Direct reports</w:t>
                                  </w:r>
                                </w:p>
                              </w:tc>
                              <w:tc>
                                <w:tcPr>
                                  <w:tcW w:w="2411" w:type="dxa"/>
                                </w:tcPr>
                                <w:p w14:paraId="01C4458D" w14:textId="2C14CB07" w:rsidR="00A770C3" w:rsidRDefault="00606641">
                                  <w:pPr>
                                    <w:pStyle w:val="TableParagraph"/>
                                    <w:spacing w:before="114"/>
                                    <w:ind w:left="105"/>
                                    <w:rPr>
                                      <w:sz w:val="17"/>
                                    </w:rPr>
                                  </w:pPr>
                                  <w:r>
                                    <w:rPr>
                                      <w:sz w:val="17"/>
                                    </w:rPr>
                                    <w:t>N/A</w:t>
                                  </w:r>
                                </w:p>
                              </w:tc>
                            </w:tr>
                            <w:tr w:rsidR="00A770C3" w14:paraId="218D585F" w14:textId="77777777">
                              <w:trPr>
                                <w:trHeight w:val="421"/>
                              </w:trPr>
                              <w:tc>
                                <w:tcPr>
                                  <w:tcW w:w="1839" w:type="dxa"/>
                                  <w:shd w:val="clear" w:color="auto" w:fill="4597C9"/>
                                </w:tcPr>
                                <w:p w14:paraId="40E0C21B" w14:textId="77777777" w:rsidR="00A770C3" w:rsidRPr="003B7D32" w:rsidRDefault="008A5DA4">
                                  <w:pPr>
                                    <w:pStyle w:val="TableParagraph"/>
                                    <w:spacing w:before="109"/>
                                    <w:ind w:left="105"/>
                                    <w:rPr>
                                      <w:sz w:val="18"/>
                                      <w:szCs w:val="18"/>
                                    </w:rPr>
                                  </w:pPr>
                                  <w:r w:rsidRPr="003B7D32">
                                    <w:rPr>
                                      <w:color w:val="FFFFFF"/>
                                      <w:sz w:val="18"/>
                                      <w:szCs w:val="18"/>
                                    </w:rPr>
                                    <w:t>Classification</w:t>
                                  </w:r>
                                </w:p>
                              </w:tc>
                              <w:tc>
                                <w:tcPr>
                                  <w:tcW w:w="2838" w:type="dxa"/>
                                </w:tcPr>
                                <w:p w14:paraId="09834D5E" w14:textId="3B1EC450" w:rsidR="00A770C3" w:rsidRPr="003B7D32" w:rsidRDefault="00606641">
                                  <w:pPr>
                                    <w:pStyle w:val="TableParagraph"/>
                                    <w:spacing w:before="109"/>
                                    <w:ind w:left="105"/>
                                    <w:rPr>
                                      <w:sz w:val="18"/>
                                      <w:szCs w:val="18"/>
                                    </w:rPr>
                                  </w:pPr>
                                  <w:r>
                                    <w:rPr>
                                      <w:sz w:val="18"/>
                                      <w:szCs w:val="18"/>
                                    </w:rPr>
                                    <w:t>Level C</w:t>
                                  </w:r>
                                </w:p>
                              </w:tc>
                              <w:tc>
                                <w:tcPr>
                                  <w:tcW w:w="2550" w:type="dxa"/>
                                  <w:shd w:val="clear" w:color="auto" w:fill="4597C9"/>
                                </w:tcPr>
                                <w:p w14:paraId="0D3BD489" w14:textId="77777777" w:rsidR="00A770C3" w:rsidRPr="003B7D32" w:rsidRDefault="008A5DA4">
                                  <w:pPr>
                                    <w:pStyle w:val="TableParagraph"/>
                                    <w:spacing w:before="109"/>
                                    <w:ind w:left="105"/>
                                    <w:rPr>
                                      <w:sz w:val="18"/>
                                      <w:szCs w:val="18"/>
                                    </w:rPr>
                                  </w:pPr>
                                  <w:r w:rsidRPr="003B7D32">
                                    <w:rPr>
                                      <w:color w:val="FFFFFF"/>
                                      <w:sz w:val="18"/>
                                      <w:szCs w:val="18"/>
                                    </w:rPr>
                                    <w:t>Employment Status</w:t>
                                  </w:r>
                                </w:p>
                              </w:tc>
                              <w:tc>
                                <w:tcPr>
                                  <w:tcW w:w="2411" w:type="dxa"/>
                                </w:tcPr>
                                <w:p w14:paraId="4B5546E3" w14:textId="56059D08" w:rsidR="00A770C3" w:rsidRDefault="00606641">
                                  <w:pPr>
                                    <w:pStyle w:val="TableParagraph"/>
                                    <w:spacing w:before="13" w:line="190" w:lineRule="atLeast"/>
                                    <w:ind w:left="105"/>
                                    <w:rPr>
                                      <w:sz w:val="17"/>
                                    </w:rPr>
                                  </w:pPr>
                                  <w:r>
                                    <w:rPr>
                                      <w:sz w:val="17"/>
                                    </w:rPr>
                                    <w:t>Full Time</w:t>
                                  </w:r>
                                  <w:r w:rsidR="00B133E2">
                                    <w:rPr>
                                      <w:sz w:val="17"/>
                                    </w:rPr>
                                    <w:t xml:space="preserve">15 month </w:t>
                                  </w:r>
                                  <w:r w:rsidR="002E2E8A">
                                    <w:rPr>
                                      <w:sz w:val="17"/>
                                    </w:rPr>
                                    <w:t xml:space="preserve">fixed term </w:t>
                                  </w:r>
                                  <w:r w:rsidR="00B133E2">
                                    <w:rPr>
                                      <w:sz w:val="17"/>
                                    </w:rPr>
                                    <w:t>contract</w:t>
                                  </w:r>
                                </w:p>
                              </w:tc>
                            </w:tr>
                            <w:tr w:rsidR="00A770C3" w14:paraId="6488F527" w14:textId="77777777">
                              <w:trPr>
                                <w:trHeight w:val="427"/>
                              </w:trPr>
                              <w:tc>
                                <w:tcPr>
                                  <w:tcW w:w="1839" w:type="dxa"/>
                                  <w:shd w:val="clear" w:color="auto" w:fill="4597C9"/>
                                </w:tcPr>
                                <w:p w14:paraId="4683E930" w14:textId="77777777" w:rsidR="00A770C3" w:rsidRPr="003B7D32" w:rsidRDefault="008A5DA4">
                                  <w:pPr>
                                    <w:pStyle w:val="TableParagraph"/>
                                    <w:spacing w:before="114"/>
                                    <w:ind w:left="105"/>
                                    <w:rPr>
                                      <w:sz w:val="18"/>
                                      <w:szCs w:val="18"/>
                                    </w:rPr>
                                  </w:pPr>
                                  <w:r w:rsidRPr="003B7D32">
                                    <w:rPr>
                                      <w:color w:val="FFFFFF"/>
                                      <w:sz w:val="18"/>
                                      <w:szCs w:val="18"/>
                                    </w:rPr>
                                    <w:t>Position Number</w:t>
                                  </w:r>
                                </w:p>
                              </w:tc>
                              <w:tc>
                                <w:tcPr>
                                  <w:tcW w:w="2838" w:type="dxa"/>
                                </w:tcPr>
                                <w:p w14:paraId="4D95A483" w14:textId="14274764" w:rsidR="00A770C3" w:rsidRPr="003B7D32" w:rsidRDefault="00606641">
                                  <w:pPr>
                                    <w:pStyle w:val="TableParagraph"/>
                                    <w:spacing w:before="114"/>
                                    <w:ind w:left="105"/>
                                    <w:rPr>
                                      <w:sz w:val="18"/>
                                      <w:szCs w:val="18"/>
                                    </w:rPr>
                                  </w:pPr>
                                  <w:r>
                                    <w:rPr>
                                      <w:sz w:val="18"/>
                                      <w:szCs w:val="18"/>
                                    </w:rPr>
                                    <w:t>XXXXXXXXX</w:t>
                                  </w:r>
                                </w:p>
                              </w:tc>
                              <w:tc>
                                <w:tcPr>
                                  <w:tcW w:w="2550" w:type="dxa"/>
                                  <w:shd w:val="clear" w:color="auto" w:fill="4597C9"/>
                                </w:tcPr>
                                <w:p w14:paraId="00D519C6" w14:textId="77777777" w:rsidR="00A770C3" w:rsidRPr="003B7D32" w:rsidRDefault="008A5DA4">
                                  <w:pPr>
                                    <w:pStyle w:val="TableParagraph"/>
                                    <w:spacing w:before="114"/>
                                    <w:ind w:left="105"/>
                                    <w:rPr>
                                      <w:sz w:val="18"/>
                                      <w:szCs w:val="18"/>
                                    </w:rPr>
                                  </w:pPr>
                                  <w:r w:rsidRPr="003B7D32">
                                    <w:rPr>
                                      <w:color w:val="FFFFFF"/>
                                      <w:sz w:val="18"/>
                                      <w:szCs w:val="18"/>
                                    </w:rPr>
                                    <w:t>Date</w:t>
                                  </w:r>
                                </w:p>
                              </w:tc>
                              <w:tc>
                                <w:tcPr>
                                  <w:tcW w:w="2411" w:type="dxa"/>
                                </w:tcPr>
                                <w:p w14:paraId="0A4A6ECA" w14:textId="336C2253" w:rsidR="00A770C3" w:rsidRDefault="00606641">
                                  <w:pPr>
                                    <w:pStyle w:val="TableParagraph"/>
                                    <w:spacing w:before="114"/>
                                    <w:ind w:left="105"/>
                                    <w:rPr>
                                      <w:sz w:val="17"/>
                                    </w:rPr>
                                  </w:pPr>
                                  <w:r>
                                    <w:rPr>
                                      <w:sz w:val="17"/>
                                    </w:rPr>
                                    <w:t>November 2021</w:t>
                                  </w:r>
                                </w:p>
                              </w:tc>
                            </w:tr>
                          </w:tbl>
                          <w:p w14:paraId="7531C03B" w14:textId="77777777" w:rsidR="00A770C3" w:rsidRDefault="00A770C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3E7CB" id="_x0000_t202" coordsize="21600,21600" o:spt="202" path="m,l,21600r21600,l21600,xe">
                <v:stroke joinstyle="miter"/>
                <v:path gradientshapeok="t" o:connecttype="rect"/>
              </v:shapetype>
              <v:shape id="Text Box 2" o:spid="_x0000_s1026" type="#_x0000_t202" style="position:absolute;left:0;text-align:left;margin-left:56.65pt;margin-top:-111.9pt;width:482.6pt;height:87.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2838"/>
                        <w:gridCol w:w="2550"/>
                        <w:gridCol w:w="2411"/>
                      </w:tblGrid>
                      <w:tr w:rsidR="00A770C3" w14:paraId="7C1A2DE4" w14:textId="77777777">
                        <w:trPr>
                          <w:trHeight w:val="426"/>
                        </w:trPr>
                        <w:tc>
                          <w:tcPr>
                            <w:tcW w:w="1839" w:type="dxa"/>
                            <w:shd w:val="clear" w:color="auto" w:fill="4597C9"/>
                          </w:tcPr>
                          <w:p w14:paraId="264F4AF7" w14:textId="77777777" w:rsidR="00A770C3" w:rsidRPr="003B7D32" w:rsidRDefault="008A5DA4">
                            <w:pPr>
                              <w:pStyle w:val="TableParagraph"/>
                              <w:spacing w:before="114"/>
                              <w:ind w:left="105"/>
                              <w:rPr>
                                <w:sz w:val="18"/>
                                <w:szCs w:val="18"/>
                              </w:rPr>
                            </w:pPr>
                            <w:r w:rsidRPr="003B7D32">
                              <w:rPr>
                                <w:color w:val="FFFFFF"/>
                                <w:sz w:val="18"/>
                                <w:szCs w:val="18"/>
                              </w:rPr>
                              <w:t>Position Title</w:t>
                            </w:r>
                          </w:p>
                        </w:tc>
                        <w:tc>
                          <w:tcPr>
                            <w:tcW w:w="2838" w:type="dxa"/>
                          </w:tcPr>
                          <w:p w14:paraId="4AFBBB4C" w14:textId="69A1DDD7" w:rsidR="00A770C3" w:rsidRPr="003B7D32" w:rsidRDefault="00606641">
                            <w:pPr>
                              <w:pStyle w:val="TableParagraph"/>
                              <w:spacing w:before="114"/>
                              <w:ind w:left="105"/>
                              <w:rPr>
                                <w:sz w:val="18"/>
                                <w:szCs w:val="18"/>
                              </w:rPr>
                            </w:pPr>
                            <w:r>
                              <w:rPr>
                                <w:sz w:val="18"/>
                                <w:szCs w:val="18"/>
                              </w:rPr>
                              <w:t>Examinations Officer</w:t>
                            </w:r>
                          </w:p>
                        </w:tc>
                        <w:tc>
                          <w:tcPr>
                            <w:tcW w:w="2550" w:type="dxa"/>
                            <w:shd w:val="clear" w:color="auto" w:fill="4597C9"/>
                          </w:tcPr>
                          <w:p w14:paraId="364D3D15" w14:textId="77777777" w:rsidR="00A770C3" w:rsidRPr="003B7D32" w:rsidRDefault="008A5DA4">
                            <w:pPr>
                              <w:pStyle w:val="TableParagraph"/>
                              <w:spacing w:before="114"/>
                              <w:ind w:left="105"/>
                              <w:rPr>
                                <w:sz w:val="18"/>
                                <w:szCs w:val="18"/>
                              </w:rPr>
                            </w:pPr>
                            <w:r w:rsidRPr="003B7D32">
                              <w:rPr>
                                <w:color w:val="FFFFFF"/>
                                <w:sz w:val="18"/>
                                <w:szCs w:val="18"/>
                              </w:rPr>
                              <w:t>Reporting to</w:t>
                            </w:r>
                          </w:p>
                        </w:tc>
                        <w:tc>
                          <w:tcPr>
                            <w:tcW w:w="2411" w:type="dxa"/>
                          </w:tcPr>
                          <w:p w14:paraId="4C2D2CBD" w14:textId="7CB7D1BD" w:rsidR="00A770C3" w:rsidRDefault="00606641">
                            <w:pPr>
                              <w:pStyle w:val="TableParagraph"/>
                              <w:spacing w:before="21" w:line="235" w:lineRule="auto"/>
                              <w:ind w:left="105"/>
                              <w:rPr>
                                <w:sz w:val="17"/>
                              </w:rPr>
                            </w:pPr>
                            <w:r>
                              <w:rPr>
                                <w:sz w:val="17"/>
                              </w:rPr>
                              <w:t>State Manager, RACGP WA</w:t>
                            </w:r>
                          </w:p>
                        </w:tc>
                      </w:tr>
                      <w:tr w:rsidR="00A770C3" w14:paraId="61ACE52C" w14:textId="77777777">
                        <w:trPr>
                          <w:trHeight w:val="426"/>
                        </w:trPr>
                        <w:tc>
                          <w:tcPr>
                            <w:tcW w:w="1839" w:type="dxa"/>
                            <w:shd w:val="clear" w:color="auto" w:fill="4597C9"/>
                          </w:tcPr>
                          <w:p w14:paraId="135F7EDD" w14:textId="7D9ACF74" w:rsidR="00A770C3" w:rsidRPr="003B7D32" w:rsidRDefault="008A5DA4">
                            <w:pPr>
                              <w:pStyle w:val="TableParagraph"/>
                              <w:spacing w:before="114"/>
                              <w:ind w:left="105"/>
                              <w:rPr>
                                <w:sz w:val="18"/>
                                <w:szCs w:val="18"/>
                              </w:rPr>
                            </w:pPr>
                            <w:r w:rsidRPr="003B7D32">
                              <w:rPr>
                                <w:color w:val="FFFFFF"/>
                                <w:sz w:val="18"/>
                                <w:szCs w:val="18"/>
                              </w:rPr>
                              <w:t>D</w:t>
                            </w:r>
                            <w:r w:rsidR="00F96B27" w:rsidRPr="003B7D32">
                              <w:rPr>
                                <w:color w:val="FFFFFF"/>
                                <w:sz w:val="18"/>
                                <w:szCs w:val="18"/>
                              </w:rPr>
                              <w:t>ivision</w:t>
                            </w:r>
                          </w:p>
                        </w:tc>
                        <w:tc>
                          <w:tcPr>
                            <w:tcW w:w="2838" w:type="dxa"/>
                          </w:tcPr>
                          <w:p w14:paraId="5192A1A7" w14:textId="3289B869" w:rsidR="00A770C3" w:rsidRPr="003B7D32" w:rsidRDefault="00606641">
                            <w:pPr>
                              <w:pStyle w:val="TableParagraph"/>
                              <w:spacing w:before="114"/>
                              <w:ind w:left="105"/>
                              <w:rPr>
                                <w:sz w:val="18"/>
                                <w:szCs w:val="18"/>
                              </w:rPr>
                            </w:pPr>
                            <w:r>
                              <w:rPr>
                                <w:sz w:val="18"/>
                                <w:szCs w:val="18"/>
                              </w:rPr>
                              <w:t>Membership &amp; Transformation</w:t>
                            </w:r>
                          </w:p>
                        </w:tc>
                        <w:tc>
                          <w:tcPr>
                            <w:tcW w:w="2550" w:type="dxa"/>
                            <w:shd w:val="clear" w:color="auto" w:fill="4597C9"/>
                          </w:tcPr>
                          <w:p w14:paraId="01505472" w14:textId="77777777" w:rsidR="00A770C3" w:rsidRPr="003B7D32" w:rsidRDefault="008A5DA4">
                            <w:pPr>
                              <w:pStyle w:val="TableParagraph"/>
                              <w:spacing w:before="114"/>
                              <w:ind w:left="105"/>
                              <w:rPr>
                                <w:sz w:val="18"/>
                                <w:szCs w:val="18"/>
                              </w:rPr>
                            </w:pPr>
                            <w:r w:rsidRPr="003B7D32">
                              <w:rPr>
                                <w:color w:val="FFFFFF"/>
                                <w:sz w:val="18"/>
                                <w:szCs w:val="18"/>
                              </w:rPr>
                              <w:t>Direct reports</w:t>
                            </w:r>
                          </w:p>
                        </w:tc>
                        <w:tc>
                          <w:tcPr>
                            <w:tcW w:w="2411" w:type="dxa"/>
                          </w:tcPr>
                          <w:p w14:paraId="01C4458D" w14:textId="2C14CB07" w:rsidR="00A770C3" w:rsidRDefault="00606641">
                            <w:pPr>
                              <w:pStyle w:val="TableParagraph"/>
                              <w:spacing w:before="114"/>
                              <w:ind w:left="105"/>
                              <w:rPr>
                                <w:sz w:val="17"/>
                              </w:rPr>
                            </w:pPr>
                            <w:r>
                              <w:rPr>
                                <w:sz w:val="17"/>
                              </w:rPr>
                              <w:t>N/A</w:t>
                            </w:r>
                          </w:p>
                        </w:tc>
                      </w:tr>
                      <w:tr w:rsidR="00A770C3" w14:paraId="218D585F" w14:textId="77777777">
                        <w:trPr>
                          <w:trHeight w:val="421"/>
                        </w:trPr>
                        <w:tc>
                          <w:tcPr>
                            <w:tcW w:w="1839" w:type="dxa"/>
                            <w:shd w:val="clear" w:color="auto" w:fill="4597C9"/>
                          </w:tcPr>
                          <w:p w14:paraId="40E0C21B" w14:textId="77777777" w:rsidR="00A770C3" w:rsidRPr="003B7D32" w:rsidRDefault="008A5DA4">
                            <w:pPr>
                              <w:pStyle w:val="TableParagraph"/>
                              <w:spacing w:before="109"/>
                              <w:ind w:left="105"/>
                              <w:rPr>
                                <w:sz w:val="18"/>
                                <w:szCs w:val="18"/>
                              </w:rPr>
                            </w:pPr>
                            <w:r w:rsidRPr="003B7D32">
                              <w:rPr>
                                <w:color w:val="FFFFFF"/>
                                <w:sz w:val="18"/>
                                <w:szCs w:val="18"/>
                              </w:rPr>
                              <w:t>Classification</w:t>
                            </w:r>
                          </w:p>
                        </w:tc>
                        <w:tc>
                          <w:tcPr>
                            <w:tcW w:w="2838" w:type="dxa"/>
                          </w:tcPr>
                          <w:p w14:paraId="09834D5E" w14:textId="3B1EC450" w:rsidR="00A770C3" w:rsidRPr="003B7D32" w:rsidRDefault="00606641">
                            <w:pPr>
                              <w:pStyle w:val="TableParagraph"/>
                              <w:spacing w:before="109"/>
                              <w:ind w:left="105"/>
                              <w:rPr>
                                <w:sz w:val="18"/>
                                <w:szCs w:val="18"/>
                              </w:rPr>
                            </w:pPr>
                            <w:r>
                              <w:rPr>
                                <w:sz w:val="18"/>
                                <w:szCs w:val="18"/>
                              </w:rPr>
                              <w:t>Level C</w:t>
                            </w:r>
                          </w:p>
                        </w:tc>
                        <w:tc>
                          <w:tcPr>
                            <w:tcW w:w="2550" w:type="dxa"/>
                            <w:shd w:val="clear" w:color="auto" w:fill="4597C9"/>
                          </w:tcPr>
                          <w:p w14:paraId="0D3BD489" w14:textId="77777777" w:rsidR="00A770C3" w:rsidRPr="003B7D32" w:rsidRDefault="008A5DA4">
                            <w:pPr>
                              <w:pStyle w:val="TableParagraph"/>
                              <w:spacing w:before="109"/>
                              <w:ind w:left="105"/>
                              <w:rPr>
                                <w:sz w:val="18"/>
                                <w:szCs w:val="18"/>
                              </w:rPr>
                            </w:pPr>
                            <w:r w:rsidRPr="003B7D32">
                              <w:rPr>
                                <w:color w:val="FFFFFF"/>
                                <w:sz w:val="18"/>
                                <w:szCs w:val="18"/>
                              </w:rPr>
                              <w:t>Employment Status</w:t>
                            </w:r>
                          </w:p>
                        </w:tc>
                        <w:tc>
                          <w:tcPr>
                            <w:tcW w:w="2411" w:type="dxa"/>
                          </w:tcPr>
                          <w:p w14:paraId="4B5546E3" w14:textId="56059D08" w:rsidR="00A770C3" w:rsidRDefault="00606641">
                            <w:pPr>
                              <w:pStyle w:val="TableParagraph"/>
                              <w:spacing w:before="13" w:line="190" w:lineRule="atLeast"/>
                              <w:ind w:left="105"/>
                              <w:rPr>
                                <w:sz w:val="17"/>
                              </w:rPr>
                            </w:pPr>
                            <w:r>
                              <w:rPr>
                                <w:sz w:val="17"/>
                              </w:rPr>
                              <w:t>Full Time</w:t>
                            </w:r>
                            <w:r w:rsidR="00B133E2">
                              <w:rPr>
                                <w:sz w:val="17"/>
                              </w:rPr>
                              <w:t xml:space="preserve">15 month </w:t>
                            </w:r>
                            <w:r w:rsidR="002E2E8A">
                              <w:rPr>
                                <w:sz w:val="17"/>
                              </w:rPr>
                              <w:t xml:space="preserve">fixed term </w:t>
                            </w:r>
                            <w:r w:rsidR="00B133E2">
                              <w:rPr>
                                <w:sz w:val="17"/>
                              </w:rPr>
                              <w:t>contract</w:t>
                            </w:r>
                          </w:p>
                        </w:tc>
                      </w:tr>
                      <w:tr w:rsidR="00A770C3" w14:paraId="6488F527" w14:textId="77777777">
                        <w:trPr>
                          <w:trHeight w:val="427"/>
                        </w:trPr>
                        <w:tc>
                          <w:tcPr>
                            <w:tcW w:w="1839" w:type="dxa"/>
                            <w:shd w:val="clear" w:color="auto" w:fill="4597C9"/>
                          </w:tcPr>
                          <w:p w14:paraId="4683E930" w14:textId="77777777" w:rsidR="00A770C3" w:rsidRPr="003B7D32" w:rsidRDefault="008A5DA4">
                            <w:pPr>
                              <w:pStyle w:val="TableParagraph"/>
                              <w:spacing w:before="114"/>
                              <w:ind w:left="105"/>
                              <w:rPr>
                                <w:sz w:val="18"/>
                                <w:szCs w:val="18"/>
                              </w:rPr>
                            </w:pPr>
                            <w:r w:rsidRPr="003B7D32">
                              <w:rPr>
                                <w:color w:val="FFFFFF"/>
                                <w:sz w:val="18"/>
                                <w:szCs w:val="18"/>
                              </w:rPr>
                              <w:t>Position Number</w:t>
                            </w:r>
                          </w:p>
                        </w:tc>
                        <w:tc>
                          <w:tcPr>
                            <w:tcW w:w="2838" w:type="dxa"/>
                          </w:tcPr>
                          <w:p w14:paraId="4D95A483" w14:textId="14274764" w:rsidR="00A770C3" w:rsidRPr="003B7D32" w:rsidRDefault="00606641">
                            <w:pPr>
                              <w:pStyle w:val="TableParagraph"/>
                              <w:spacing w:before="114"/>
                              <w:ind w:left="105"/>
                              <w:rPr>
                                <w:sz w:val="18"/>
                                <w:szCs w:val="18"/>
                              </w:rPr>
                            </w:pPr>
                            <w:r>
                              <w:rPr>
                                <w:sz w:val="18"/>
                                <w:szCs w:val="18"/>
                              </w:rPr>
                              <w:t>XXXXXXXXX</w:t>
                            </w:r>
                          </w:p>
                        </w:tc>
                        <w:tc>
                          <w:tcPr>
                            <w:tcW w:w="2550" w:type="dxa"/>
                            <w:shd w:val="clear" w:color="auto" w:fill="4597C9"/>
                          </w:tcPr>
                          <w:p w14:paraId="00D519C6" w14:textId="77777777" w:rsidR="00A770C3" w:rsidRPr="003B7D32" w:rsidRDefault="008A5DA4">
                            <w:pPr>
                              <w:pStyle w:val="TableParagraph"/>
                              <w:spacing w:before="114"/>
                              <w:ind w:left="105"/>
                              <w:rPr>
                                <w:sz w:val="18"/>
                                <w:szCs w:val="18"/>
                              </w:rPr>
                            </w:pPr>
                            <w:r w:rsidRPr="003B7D32">
                              <w:rPr>
                                <w:color w:val="FFFFFF"/>
                                <w:sz w:val="18"/>
                                <w:szCs w:val="18"/>
                              </w:rPr>
                              <w:t>Date</w:t>
                            </w:r>
                          </w:p>
                        </w:tc>
                        <w:tc>
                          <w:tcPr>
                            <w:tcW w:w="2411" w:type="dxa"/>
                          </w:tcPr>
                          <w:p w14:paraId="0A4A6ECA" w14:textId="336C2253" w:rsidR="00A770C3" w:rsidRDefault="00606641">
                            <w:pPr>
                              <w:pStyle w:val="TableParagraph"/>
                              <w:spacing w:before="114"/>
                              <w:ind w:left="105"/>
                              <w:rPr>
                                <w:sz w:val="17"/>
                              </w:rPr>
                            </w:pPr>
                            <w:r>
                              <w:rPr>
                                <w:sz w:val="17"/>
                              </w:rPr>
                              <w:t>November 2021</w:t>
                            </w:r>
                          </w:p>
                        </w:tc>
                      </w:tr>
                    </w:tbl>
                    <w:p w14:paraId="7531C03B" w14:textId="77777777" w:rsidR="00A770C3" w:rsidRDefault="00A770C3">
                      <w:pPr>
                        <w:pStyle w:val="BodyText"/>
                      </w:pPr>
                    </w:p>
                  </w:txbxContent>
                </v:textbox>
                <w10:wrap anchorx="page"/>
              </v:shape>
            </w:pict>
          </mc:Fallback>
        </mc:AlternateContent>
      </w:r>
      <w:r>
        <w:rPr>
          <w:color w:val="4597C9"/>
        </w:rPr>
        <w:t>The Organisation</w:t>
      </w:r>
    </w:p>
    <w:p w14:paraId="22B3F87C" w14:textId="5698D2A5" w:rsidR="00A770C3" w:rsidRPr="00594998" w:rsidRDefault="008A5DA4" w:rsidP="00594998">
      <w:pPr>
        <w:spacing w:before="101"/>
        <w:ind w:left="178"/>
        <w:rPr>
          <w:rFonts w:ascii="Georgia"/>
          <w:i/>
          <w:sz w:val="56"/>
        </w:rPr>
        <w:sectPr w:rsidR="00A770C3" w:rsidRPr="00594998">
          <w:type w:val="continuous"/>
          <w:pgSz w:w="11910" w:h="16840"/>
          <w:pgMar w:top="460" w:right="940" w:bottom="820" w:left="780" w:header="720" w:footer="720" w:gutter="0"/>
          <w:cols w:num="2" w:space="720" w:equalWidth="0">
            <w:col w:w="3576" w:space="920"/>
            <w:col w:w="5694"/>
          </w:cols>
        </w:sectPr>
      </w:pPr>
      <w:r>
        <w:br w:type="column"/>
      </w:r>
      <w:r w:rsidR="007A776D">
        <w:rPr>
          <w:rFonts w:ascii="Georgia"/>
          <w:i/>
          <w:color w:val="5F5F61"/>
          <w:sz w:val="56"/>
        </w:rPr>
        <w:t xml:space="preserve">Position </w:t>
      </w:r>
      <w:r w:rsidR="00DF284E">
        <w:rPr>
          <w:rFonts w:ascii="Georgia"/>
          <w:i/>
          <w:color w:val="5F5F61"/>
          <w:sz w:val="56"/>
        </w:rPr>
        <w:t>D</w:t>
      </w:r>
      <w:r w:rsidR="007A776D">
        <w:rPr>
          <w:rFonts w:ascii="Georgia"/>
          <w:i/>
          <w:color w:val="5F5F61"/>
          <w:sz w:val="56"/>
        </w:rPr>
        <w:t>escription</w:t>
      </w:r>
    </w:p>
    <w:p w14:paraId="2C909B60" w14:textId="4A207FE9" w:rsidR="000129C8" w:rsidRDefault="000129C8" w:rsidP="003B7D32">
      <w:pPr>
        <w:widowControl/>
        <w:shd w:val="clear" w:color="auto" w:fill="FFFFFF"/>
        <w:autoSpaceDE/>
        <w:autoSpaceDN/>
        <w:spacing w:after="100" w:afterAutospacing="1"/>
        <w:ind w:left="353"/>
        <w:jc w:val="both"/>
        <w:rPr>
          <w:color w:val="2E2E2E"/>
          <w:sz w:val="18"/>
          <w:szCs w:val="18"/>
        </w:rPr>
      </w:pPr>
      <w:r w:rsidRPr="007A776D">
        <w:rPr>
          <w:color w:val="2E2E2E"/>
          <w:sz w:val="18"/>
          <w:szCs w:val="18"/>
        </w:rPr>
        <w:t xml:space="preserve">The Royal Australian College of General Practitioners (RACGP) is </w:t>
      </w:r>
      <w:r w:rsidR="00F96B27">
        <w:rPr>
          <w:color w:val="2E2E2E"/>
          <w:sz w:val="18"/>
          <w:szCs w:val="18"/>
        </w:rPr>
        <w:t xml:space="preserve">the voice of General Practitioners (GPs) in our growing cities and throughout rural and remote Australia. For more than 60 years, we’ve supported the backbone of Australia’s health system by setting the standards for education and practice and advocating for better health and wellbeing for all Australians. </w:t>
      </w:r>
    </w:p>
    <w:p w14:paraId="5BD7F2DF" w14:textId="0D8A1462" w:rsidR="00F96B27" w:rsidRDefault="00F96B27" w:rsidP="003B7D32">
      <w:pPr>
        <w:widowControl/>
        <w:shd w:val="clear" w:color="auto" w:fill="FFFFFF"/>
        <w:autoSpaceDE/>
        <w:autoSpaceDN/>
        <w:spacing w:after="100" w:afterAutospacing="1"/>
        <w:ind w:left="353"/>
        <w:jc w:val="both"/>
        <w:rPr>
          <w:color w:val="2E2E2E"/>
          <w:sz w:val="18"/>
          <w:szCs w:val="18"/>
        </w:rPr>
      </w:pPr>
      <w:r>
        <w:rPr>
          <w:color w:val="2E2E2E"/>
          <w:sz w:val="18"/>
          <w:szCs w:val="18"/>
        </w:rPr>
        <w:t xml:space="preserve">We cultivate a stronger profession by helping the GPs of today and tomorrow continue their professional development throughout their careers, from medical students and GPs in training to experienced GPs. We develop resources and guidelines to support GPs in providing their patients with world-class healthcare and help with the unique issues that affect their practices. We’re a point of connection for GPs serving communities in every corner of the country. </w:t>
      </w:r>
    </w:p>
    <w:p w14:paraId="053C99E5" w14:textId="7AB13D8C" w:rsidR="00F96B27" w:rsidRDefault="00F96B27" w:rsidP="003B7D32">
      <w:pPr>
        <w:widowControl/>
        <w:shd w:val="clear" w:color="auto" w:fill="FFFFFF"/>
        <w:autoSpaceDE/>
        <w:autoSpaceDN/>
        <w:spacing w:after="100" w:afterAutospacing="1"/>
        <w:ind w:left="353"/>
        <w:jc w:val="both"/>
        <w:rPr>
          <w:color w:val="2E2E2E"/>
          <w:sz w:val="18"/>
          <w:szCs w:val="18"/>
        </w:rPr>
      </w:pPr>
      <w:r>
        <w:rPr>
          <w:color w:val="2E2E2E"/>
          <w:sz w:val="18"/>
          <w:szCs w:val="18"/>
        </w:rPr>
        <w:t xml:space="preserve">Australia’s GPs see more than two million patients each week, and support Australians through every stage of life. The scope of general practice is unmatched among medical professionals, so the RACGP supports members to be involved in all areas of care, including aged care, mental health, preventative care and Aboriginal and Torres Strait Islander Health. </w:t>
      </w:r>
    </w:p>
    <w:p w14:paraId="511097E8" w14:textId="767891D9" w:rsidR="00A770C3" w:rsidRPr="00F96B27" w:rsidRDefault="00F96B27" w:rsidP="003B7D32">
      <w:pPr>
        <w:widowControl/>
        <w:shd w:val="clear" w:color="auto" w:fill="FFFFFF"/>
        <w:autoSpaceDE/>
        <w:autoSpaceDN/>
        <w:spacing w:after="100" w:afterAutospacing="1"/>
        <w:ind w:left="353"/>
        <w:jc w:val="both"/>
        <w:rPr>
          <w:color w:val="2E2E2E"/>
          <w:sz w:val="18"/>
          <w:szCs w:val="18"/>
        </w:rPr>
      </w:pPr>
      <w:r>
        <w:rPr>
          <w:color w:val="2E2E2E"/>
          <w:sz w:val="18"/>
          <w:szCs w:val="18"/>
        </w:rPr>
        <w:t xml:space="preserve">Patient-centred care is at the heart of every Australian general practice and at the heart of everything we do. </w:t>
      </w:r>
    </w:p>
    <w:p w14:paraId="04A075FA" w14:textId="77777777" w:rsidR="00A770C3" w:rsidRDefault="008A5DA4" w:rsidP="003B7D32">
      <w:pPr>
        <w:pStyle w:val="Heading1"/>
        <w:spacing w:before="1"/>
        <w:jc w:val="both"/>
      </w:pPr>
      <w:r>
        <w:rPr>
          <w:color w:val="4597C9"/>
        </w:rPr>
        <w:t>Our Values</w:t>
      </w:r>
    </w:p>
    <w:p w14:paraId="1ADAB15E" w14:textId="2D6D9382" w:rsidR="00A770C3" w:rsidRDefault="008A5DA4" w:rsidP="003B7D32">
      <w:pPr>
        <w:pStyle w:val="BodyText"/>
        <w:spacing w:before="222"/>
        <w:ind w:left="353"/>
        <w:jc w:val="both"/>
      </w:pPr>
      <w:r>
        <w:rPr>
          <w:color w:val="2E2E2E"/>
        </w:rPr>
        <w:t xml:space="preserve">RACGP </w:t>
      </w:r>
      <w:r w:rsidR="000129C8">
        <w:rPr>
          <w:color w:val="2E2E2E"/>
        </w:rPr>
        <w:t>Employees</w:t>
      </w:r>
      <w:r>
        <w:rPr>
          <w:color w:val="2E2E2E"/>
        </w:rPr>
        <w:t xml:space="preserve"> are expected to uphold our workplace values:</w:t>
      </w:r>
    </w:p>
    <w:p w14:paraId="52D329CE" w14:textId="77777777" w:rsidR="00A770C3" w:rsidRDefault="00A770C3" w:rsidP="003B7D32">
      <w:pPr>
        <w:pStyle w:val="BodyText"/>
        <w:spacing w:before="5"/>
        <w:jc w:val="both"/>
        <w:rPr>
          <w:sz w:val="20"/>
        </w:rPr>
      </w:pPr>
    </w:p>
    <w:tbl>
      <w:tblPr>
        <w:tblW w:w="0" w:type="auto"/>
        <w:tblInd w:w="181" w:type="dxa"/>
        <w:tblLayout w:type="fixed"/>
        <w:tblCellMar>
          <w:left w:w="0" w:type="dxa"/>
          <w:right w:w="0" w:type="dxa"/>
        </w:tblCellMar>
        <w:tblLook w:val="01E0" w:firstRow="1" w:lastRow="1" w:firstColumn="1" w:lastColumn="1" w:noHBand="0" w:noVBand="0"/>
      </w:tblPr>
      <w:tblGrid>
        <w:gridCol w:w="1043"/>
        <w:gridCol w:w="8855"/>
      </w:tblGrid>
      <w:tr w:rsidR="00A770C3" w14:paraId="5029E0A2" w14:textId="77777777">
        <w:trPr>
          <w:trHeight w:val="735"/>
        </w:trPr>
        <w:tc>
          <w:tcPr>
            <w:tcW w:w="1043" w:type="dxa"/>
          </w:tcPr>
          <w:p w14:paraId="09F7A8B1" w14:textId="77777777" w:rsidR="00A770C3" w:rsidRDefault="008A5DA4" w:rsidP="003B7D32">
            <w:pPr>
              <w:pStyle w:val="TableParagraph"/>
              <w:ind w:left="202"/>
              <w:jc w:val="both"/>
              <w:rPr>
                <w:sz w:val="20"/>
              </w:rPr>
            </w:pPr>
            <w:r>
              <w:rPr>
                <w:noProof/>
                <w:sz w:val="20"/>
                <w:lang w:bidi="ar-SA"/>
              </w:rPr>
              <w:drawing>
                <wp:inline distT="0" distB="0" distL="0" distR="0" wp14:anchorId="7FB65268" wp14:editId="10844B75">
                  <wp:extent cx="452628" cy="45262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452628" cy="452627"/>
                          </a:xfrm>
                          <a:prstGeom prst="rect">
                            <a:avLst/>
                          </a:prstGeom>
                        </pic:spPr>
                      </pic:pic>
                    </a:graphicData>
                  </a:graphic>
                </wp:inline>
              </w:drawing>
            </w:r>
          </w:p>
        </w:tc>
        <w:tc>
          <w:tcPr>
            <w:tcW w:w="8855" w:type="dxa"/>
          </w:tcPr>
          <w:p w14:paraId="7D0F5481" w14:textId="4C853812" w:rsidR="00A770C3" w:rsidRDefault="008A5DA4" w:rsidP="003B7D32">
            <w:pPr>
              <w:pStyle w:val="TableParagraph"/>
              <w:spacing w:before="148" w:line="268" w:lineRule="auto"/>
              <w:ind w:left="125" w:right="195"/>
              <w:jc w:val="both"/>
              <w:rPr>
                <w:sz w:val="18"/>
              </w:rPr>
            </w:pPr>
            <w:r>
              <w:rPr>
                <w:b/>
                <w:color w:val="4597C9"/>
                <w:sz w:val="18"/>
              </w:rPr>
              <w:t xml:space="preserve">Progressive leadership </w:t>
            </w:r>
            <w:r>
              <w:rPr>
                <w:color w:val="2E2E2E"/>
                <w:sz w:val="18"/>
              </w:rPr>
              <w:t>Forward thinking and proactive leaders who lead by example and empower</w:t>
            </w:r>
            <w:r w:rsidR="007A776D">
              <w:rPr>
                <w:color w:val="2E2E2E"/>
                <w:sz w:val="18"/>
              </w:rPr>
              <w:t xml:space="preserve"> </w:t>
            </w:r>
            <w:r w:rsidR="000129C8">
              <w:rPr>
                <w:color w:val="2E2E2E"/>
                <w:sz w:val="18"/>
              </w:rPr>
              <w:t>employees</w:t>
            </w:r>
            <w:r>
              <w:rPr>
                <w:color w:val="2E2E2E"/>
                <w:sz w:val="18"/>
              </w:rPr>
              <w:t xml:space="preserve"> to create and drive innovation</w:t>
            </w:r>
          </w:p>
        </w:tc>
      </w:tr>
      <w:tr w:rsidR="00A770C3" w14:paraId="16F87EF3" w14:textId="77777777">
        <w:trPr>
          <w:trHeight w:val="768"/>
        </w:trPr>
        <w:tc>
          <w:tcPr>
            <w:tcW w:w="1043" w:type="dxa"/>
          </w:tcPr>
          <w:p w14:paraId="719B85C8" w14:textId="77777777" w:rsidR="00A770C3" w:rsidRDefault="00A770C3" w:rsidP="003B7D32">
            <w:pPr>
              <w:pStyle w:val="TableParagraph"/>
              <w:spacing w:before="4"/>
              <w:jc w:val="both"/>
              <w:rPr>
                <w:sz w:val="2"/>
              </w:rPr>
            </w:pPr>
          </w:p>
          <w:p w14:paraId="76684F2D" w14:textId="77777777" w:rsidR="00A770C3" w:rsidRDefault="008A5DA4" w:rsidP="003B7D32">
            <w:pPr>
              <w:pStyle w:val="TableParagraph"/>
              <w:ind w:left="206"/>
              <w:jc w:val="both"/>
              <w:rPr>
                <w:sz w:val="20"/>
              </w:rPr>
            </w:pPr>
            <w:r>
              <w:rPr>
                <w:noProof/>
                <w:sz w:val="20"/>
                <w:lang w:bidi="ar-SA"/>
              </w:rPr>
              <w:drawing>
                <wp:inline distT="0" distB="0" distL="0" distR="0" wp14:anchorId="3E4F7BBB" wp14:editId="0A4A7F91">
                  <wp:extent cx="454545" cy="45262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454545" cy="452627"/>
                          </a:xfrm>
                          <a:prstGeom prst="rect">
                            <a:avLst/>
                          </a:prstGeom>
                        </pic:spPr>
                      </pic:pic>
                    </a:graphicData>
                  </a:graphic>
                </wp:inline>
              </w:drawing>
            </w:r>
          </w:p>
        </w:tc>
        <w:tc>
          <w:tcPr>
            <w:tcW w:w="8855" w:type="dxa"/>
          </w:tcPr>
          <w:p w14:paraId="1AB26590" w14:textId="77777777" w:rsidR="00A770C3" w:rsidRDefault="00A770C3" w:rsidP="003B7D32">
            <w:pPr>
              <w:pStyle w:val="TableParagraph"/>
              <w:spacing w:before="1"/>
              <w:jc w:val="both"/>
              <w:rPr>
                <w:sz w:val="16"/>
              </w:rPr>
            </w:pPr>
          </w:p>
          <w:p w14:paraId="48EF14A9" w14:textId="77777777" w:rsidR="00A770C3" w:rsidRDefault="008A5DA4" w:rsidP="003B7D32">
            <w:pPr>
              <w:pStyle w:val="TableParagraph"/>
              <w:spacing w:before="1" w:line="266" w:lineRule="auto"/>
              <w:ind w:left="125" w:right="195"/>
              <w:jc w:val="both"/>
              <w:rPr>
                <w:sz w:val="18"/>
              </w:rPr>
            </w:pPr>
            <w:r>
              <w:rPr>
                <w:b/>
                <w:color w:val="FAC14E"/>
                <w:sz w:val="18"/>
              </w:rPr>
              <w:t xml:space="preserve">Quality </w:t>
            </w:r>
            <w:r>
              <w:rPr>
                <w:color w:val="2E2E2E"/>
                <w:sz w:val="18"/>
              </w:rPr>
              <w:t>Honouring our Organisational Vision and Mission Statement by constantly striving for excellence in service delivery and advancement in the field</w:t>
            </w:r>
          </w:p>
        </w:tc>
      </w:tr>
      <w:tr w:rsidR="00A770C3" w14:paraId="0866AD6F" w14:textId="77777777">
        <w:trPr>
          <w:trHeight w:val="773"/>
        </w:trPr>
        <w:tc>
          <w:tcPr>
            <w:tcW w:w="1043" w:type="dxa"/>
          </w:tcPr>
          <w:p w14:paraId="562AE4CD" w14:textId="77777777" w:rsidR="00A770C3" w:rsidRDefault="00A770C3" w:rsidP="003B7D32">
            <w:pPr>
              <w:pStyle w:val="TableParagraph"/>
              <w:spacing w:before="10"/>
              <w:jc w:val="both"/>
              <w:rPr>
                <w:sz w:val="2"/>
              </w:rPr>
            </w:pPr>
          </w:p>
          <w:p w14:paraId="469872F9" w14:textId="77777777" w:rsidR="00A770C3" w:rsidRDefault="008A5DA4" w:rsidP="003B7D32">
            <w:pPr>
              <w:pStyle w:val="TableParagraph"/>
              <w:ind w:left="210"/>
              <w:jc w:val="both"/>
              <w:rPr>
                <w:sz w:val="20"/>
              </w:rPr>
            </w:pPr>
            <w:r>
              <w:rPr>
                <w:noProof/>
                <w:sz w:val="20"/>
                <w:lang w:bidi="ar-SA"/>
              </w:rPr>
              <w:drawing>
                <wp:inline distT="0" distB="0" distL="0" distR="0" wp14:anchorId="670C8DDA" wp14:editId="67AADC87">
                  <wp:extent cx="450710" cy="452627"/>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450710" cy="452627"/>
                          </a:xfrm>
                          <a:prstGeom prst="rect">
                            <a:avLst/>
                          </a:prstGeom>
                        </pic:spPr>
                      </pic:pic>
                    </a:graphicData>
                  </a:graphic>
                </wp:inline>
              </w:drawing>
            </w:r>
          </w:p>
        </w:tc>
        <w:tc>
          <w:tcPr>
            <w:tcW w:w="8855" w:type="dxa"/>
          </w:tcPr>
          <w:p w14:paraId="617FA6E0" w14:textId="77777777" w:rsidR="00A770C3" w:rsidRDefault="00A770C3" w:rsidP="003B7D32">
            <w:pPr>
              <w:pStyle w:val="TableParagraph"/>
              <w:spacing w:before="6"/>
              <w:jc w:val="both"/>
              <w:rPr>
                <w:sz w:val="16"/>
              </w:rPr>
            </w:pPr>
          </w:p>
          <w:p w14:paraId="7931D935" w14:textId="77777777" w:rsidR="00A770C3" w:rsidRDefault="008A5DA4" w:rsidP="003B7D32">
            <w:pPr>
              <w:pStyle w:val="TableParagraph"/>
              <w:spacing w:line="266" w:lineRule="auto"/>
              <w:ind w:left="125" w:right="946"/>
              <w:jc w:val="both"/>
              <w:rPr>
                <w:sz w:val="18"/>
              </w:rPr>
            </w:pPr>
            <w:r>
              <w:rPr>
                <w:b/>
                <w:color w:val="E22118"/>
                <w:sz w:val="18"/>
              </w:rPr>
              <w:t xml:space="preserve">Ethics </w:t>
            </w:r>
            <w:r>
              <w:rPr>
                <w:color w:val="2E2E2E"/>
                <w:sz w:val="18"/>
              </w:rPr>
              <w:t>Committed to acting with morality, integrity and transparency in serving the best interests of all stakeholders</w:t>
            </w:r>
          </w:p>
        </w:tc>
      </w:tr>
      <w:tr w:rsidR="00A770C3" w14:paraId="47FB2817" w14:textId="77777777">
        <w:trPr>
          <w:trHeight w:val="741"/>
        </w:trPr>
        <w:tc>
          <w:tcPr>
            <w:tcW w:w="1043" w:type="dxa"/>
          </w:tcPr>
          <w:p w14:paraId="66183372" w14:textId="77777777" w:rsidR="00A770C3" w:rsidRDefault="00A770C3" w:rsidP="003B7D32">
            <w:pPr>
              <w:pStyle w:val="TableParagraph"/>
              <w:spacing w:before="10"/>
              <w:jc w:val="both"/>
              <w:rPr>
                <w:sz w:val="2"/>
              </w:rPr>
            </w:pPr>
          </w:p>
          <w:p w14:paraId="497A7820" w14:textId="77777777" w:rsidR="00A770C3" w:rsidRDefault="008A5DA4" w:rsidP="003B7D32">
            <w:pPr>
              <w:pStyle w:val="TableParagraph"/>
              <w:ind w:left="200"/>
              <w:jc w:val="both"/>
              <w:rPr>
                <w:sz w:val="20"/>
              </w:rPr>
            </w:pPr>
            <w:r>
              <w:rPr>
                <w:noProof/>
                <w:sz w:val="20"/>
                <w:lang w:bidi="ar-SA"/>
              </w:rPr>
              <w:drawing>
                <wp:inline distT="0" distB="0" distL="0" distR="0" wp14:anchorId="20DB1C4F" wp14:editId="10D9C071">
                  <wp:extent cx="442341" cy="44234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442341" cy="442340"/>
                          </a:xfrm>
                          <a:prstGeom prst="rect">
                            <a:avLst/>
                          </a:prstGeom>
                        </pic:spPr>
                      </pic:pic>
                    </a:graphicData>
                  </a:graphic>
                </wp:inline>
              </w:drawing>
            </w:r>
          </w:p>
        </w:tc>
        <w:tc>
          <w:tcPr>
            <w:tcW w:w="8855" w:type="dxa"/>
          </w:tcPr>
          <w:p w14:paraId="7A5F4A0C" w14:textId="77777777" w:rsidR="00A770C3" w:rsidRDefault="00A770C3" w:rsidP="003B7D32">
            <w:pPr>
              <w:pStyle w:val="TableParagraph"/>
              <w:spacing w:before="5"/>
              <w:jc w:val="both"/>
              <w:rPr>
                <w:sz w:val="16"/>
              </w:rPr>
            </w:pPr>
          </w:p>
          <w:p w14:paraId="34A8BA2D" w14:textId="77777777" w:rsidR="00A770C3" w:rsidRDefault="008A5DA4" w:rsidP="003B7D32">
            <w:pPr>
              <w:pStyle w:val="TableParagraph"/>
              <w:spacing w:line="266" w:lineRule="auto"/>
              <w:ind w:left="125" w:right="1466"/>
              <w:jc w:val="both"/>
              <w:rPr>
                <w:sz w:val="18"/>
              </w:rPr>
            </w:pPr>
            <w:r>
              <w:rPr>
                <w:b/>
                <w:color w:val="5EC2A4"/>
                <w:sz w:val="18"/>
              </w:rPr>
              <w:t xml:space="preserve">Professionalism </w:t>
            </w:r>
            <w:r>
              <w:rPr>
                <w:color w:val="2E2E2E"/>
                <w:sz w:val="18"/>
              </w:rPr>
              <w:t>Dedicated professionals who respect and collaborate with others and are fully accountable for their actions.</w:t>
            </w:r>
          </w:p>
        </w:tc>
      </w:tr>
    </w:tbl>
    <w:p w14:paraId="56F919AE" w14:textId="77777777" w:rsidR="00A770C3" w:rsidRDefault="00A770C3">
      <w:pPr>
        <w:spacing w:line="266" w:lineRule="auto"/>
      </w:pPr>
    </w:p>
    <w:p w14:paraId="122524E5" w14:textId="77777777" w:rsidR="00606641" w:rsidRDefault="00606641">
      <w:pPr>
        <w:spacing w:line="266" w:lineRule="auto"/>
      </w:pPr>
    </w:p>
    <w:p w14:paraId="7FC08510" w14:textId="77777777" w:rsidR="00606641" w:rsidRDefault="00606641">
      <w:pPr>
        <w:spacing w:line="266" w:lineRule="auto"/>
      </w:pPr>
    </w:p>
    <w:p w14:paraId="61264899" w14:textId="77777777" w:rsidR="00606641" w:rsidRDefault="00606641">
      <w:pPr>
        <w:spacing w:line="266" w:lineRule="auto"/>
      </w:pPr>
    </w:p>
    <w:p w14:paraId="654DF20F" w14:textId="17BDA316" w:rsidR="00606641" w:rsidRDefault="00606641">
      <w:pPr>
        <w:spacing w:line="266" w:lineRule="auto"/>
        <w:sectPr w:rsidR="00606641">
          <w:type w:val="continuous"/>
          <w:pgSz w:w="11910" w:h="16840"/>
          <w:pgMar w:top="460" w:right="940" w:bottom="820" w:left="780" w:header="720" w:footer="720" w:gutter="0"/>
          <w:cols w:space="720"/>
        </w:sectPr>
      </w:pPr>
    </w:p>
    <w:p w14:paraId="3FC3F78A" w14:textId="77777777" w:rsidR="009F4D12" w:rsidRDefault="009F4D12" w:rsidP="009F4D12">
      <w:pPr>
        <w:pStyle w:val="Heading1"/>
        <w:jc w:val="both"/>
        <w:rPr>
          <w:color w:val="4597C9"/>
        </w:rPr>
      </w:pPr>
      <w:r>
        <w:rPr>
          <w:color w:val="4597C9"/>
        </w:rPr>
        <w:lastRenderedPageBreak/>
        <w:t>Your Team</w:t>
      </w:r>
    </w:p>
    <w:p w14:paraId="5BFC3542" w14:textId="77777777" w:rsidR="009F4D12" w:rsidRDefault="009F4D12" w:rsidP="009F4D12">
      <w:pPr>
        <w:pStyle w:val="Heading1"/>
        <w:jc w:val="both"/>
        <w:rPr>
          <w:color w:val="4597C9"/>
        </w:rPr>
      </w:pPr>
    </w:p>
    <w:p w14:paraId="0823261C" w14:textId="382084B0" w:rsidR="00606641" w:rsidRPr="002E0B74" w:rsidRDefault="00606641" w:rsidP="00606641">
      <w:pPr>
        <w:pStyle w:val="Heading1"/>
        <w:spacing w:line="276" w:lineRule="auto"/>
        <w:rPr>
          <w:b w:val="0"/>
          <w:color w:val="383838"/>
          <w:sz w:val="18"/>
        </w:rPr>
      </w:pPr>
      <w:r w:rsidRPr="002E0B74">
        <w:rPr>
          <w:b w:val="0"/>
          <w:color w:val="383838"/>
          <w:sz w:val="18"/>
        </w:rPr>
        <w:t>RACGP W</w:t>
      </w:r>
      <w:r w:rsidR="00DC14C7">
        <w:rPr>
          <w:b w:val="0"/>
          <w:color w:val="383838"/>
          <w:sz w:val="18"/>
        </w:rPr>
        <w:t>estern Australia (WA)</w:t>
      </w:r>
      <w:r w:rsidRPr="002E0B74">
        <w:rPr>
          <w:b w:val="0"/>
          <w:color w:val="383838"/>
          <w:sz w:val="18"/>
        </w:rPr>
        <w:t xml:space="preserve"> is the main point of contact for members and stakeholders in WA and provides locally focused member services including:</w:t>
      </w:r>
    </w:p>
    <w:p w14:paraId="4779BCF0" w14:textId="77777777" w:rsidR="00606641" w:rsidRPr="002E0B74" w:rsidRDefault="00606641" w:rsidP="00606641">
      <w:pPr>
        <w:pStyle w:val="Heading1"/>
        <w:spacing w:line="276" w:lineRule="auto"/>
        <w:rPr>
          <w:b w:val="0"/>
          <w:color w:val="383838"/>
          <w:sz w:val="18"/>
        </w:rPr>
      </w:pPr>
    </w:p>
    <w:p w14:paraId="294BF5BF" w14:textId="77777777" w:rsidR="00606641" w:rsidRDefault="00606641" w:rsidP="00606641">
      <w:pPr>
        <w:pStyle w:val="Heading1"/>
        <w:numPr>
          <w:ilvl w:val="0"/>
          <w:numId w:val="31"/>
        </w:numPr>
        <w:spacing w:line="276" w:lineRule="auto"/>
        <w:ind w:left="709"/>
        <w:jc w:val="both"/>
        <w:rPr>
          <w:b w:val="0"/>
          <w:color w:val="383838"/>
          <w:sz w:val="18"/>
        </w:rPr>
      </w:pPr>
      <w:r w:rsidRPr="00606641">
        <w:rPr>
          <w:b w:val="0"/>
          <w:color w:val="383838"/>
          <w:sz w:val="18"/>
        </w:rPr>
        <w:t>In line with national campaigns, assist with recruitment and retention of RACGP members and develop strategies to promote membership at the local level.</w:t>
      </w:r>
    </w:p>
    <w:p w14:paraId="7EF972A6" w14:textId="179AD0E1" w:rsidR="00606641" w:rsidRPr="00606641" w:rsidRDefault="00606641" w:rsidP="00606641">
      <w:pPr>
        <w:pStyle w:val="Heading1"/>
        <w:numPr>
          <w:ilvl w:val="0"/>
          <w:numId w:val="31"/>
        </w:numPr>
        <w:spacing w:line="276" w:lineRule="auto"/>
        <w:ind w:left="709"/>
        <w:jc w:val="both"/>
        <w:rPr>
          <w:b w:val="0"/>
          <w:color w:val="383838"/>
          <w:sz w:val="18"/>
        </w:rPr>
      </w:pPr>
      <w:r w:rsidRPr="00606641">
        <w:rPr>
          <w:b w:val="0"/>
          <w:color w:val="383838"/>
          <w:sz w:val="18"/>
        </w:rPr>
        <w:t>Provide a forum for members to actively engage in RACGP activities and activities on behalf of the RACGP</w:t>
      </w:r>
    </w:p>
    <w:p w14:paraId="42B046FC" w14:textId="588F42A6" w:rsidR="00606641" w:rsidRPr="002E0B74" w:rsidRDefault="00606641" w:rsidP="00606641">
      <w:pPr>
        <w:pStyle w:val="Heading1"/>
        <w:numPr>
          <w:ilvl w:val="0"/>
          <w:numId w:val="31"/>
        </w:numPr>
        <w:spacing w:line="276" w:lineRule="auto"/>
        <w:ind w:left="709"/>
        <w:jc w:val="both"/>
        <w:rPr>
          <w:b w:val="0"/>
          <w:color w:val="383838"/>
          <w:sz w:val="18"/>
        </w:rPr>
      </w:pPr>
      <w:r w:rsidRPr="002E0B74">
        <w:rPr>
          <w:b w:val="0"/>
          <w:color w:val="383838"/>
          <w:sz w:val="18"/>
        </w:rPr>
        <w:t>Promotes collegiality and pride in the profession</w:t>
      </w:r>
    </w:p>
    <w:p w14:paraId="7FA014F9" w14:textId="77777777" w:rsidR="00606641" w:rsidRPr="002E0B74" w:rsidRDefault="00606641" w:rsidP="00606641">
      <w:pPr>
        <w:pStyle w:val="Heading1"/>
        <w:numPr>
          <w:ilvl w:val="0"/>
          <w:numId w:val="31"/>
        </w:numPr>
        <w:spacing w:line="276" w:lineRule="auto"/>
        <w:ind w:left="709"/>
        <w:jc w:val="both"/>
        <w:rPr>
          <w:b w:val="0"/>
          <w:color w:val="383838"/>
          <w:sz w:val="18"/>
        </w:rPr>
      </w:pPr>
      <w:r w:rsidRPr="002E0B74">
        <w:rPr>
          <w:b w:val="0"/>
          <w:color w:val="383838"/>
          <w:sz w:val="18"/>
        </w:rPr>
        <w:t>Advocacy and leadership to promote the profession to key stakeholders through delivery of education and collegial activities</w:t>
      </w:r>
    </w:p>
    <w:p w14:paraId="6BEA8F63" w14:textId="77777777" w:rsidR="00606641" w:rsidRDefault="00606641" w:rsidP="00606641">
      <w:pPr>
        <w:pStyle w:val="Heading1"/>
        <w:spacing w:line="276" w:lineRule="auto"/>
        <w:rPr>
          <w:b w:val="0"/>
          <w:color w:val="383838"/>
          <w:sz w:val="18"/>
        </w:rPr>
      </w:pPr>
    </w:p>
    <w:p w14:paraId="62F9E92F" w14:textId="6D22D24C" w:rsidR="00606641" w:rsidRPr="002E0B74" w:rsidRDefault="00606641" w:rsidP="00606641">
      <w:pPr>
        <w:pStyle w:val="Heading1"/>
        <w:spacing w:line="276" w:lineRule="auto"/>
        <w:rPr>
          <w:b w:val="0"/>
          <w:color w:val="383838"/>
          <w:sz w:val="18"/>
        </w:rPr>
      </w:pPr>
      <w:r w:rsidRPr="002E0B74">
        <w:rPr>
          <w:b w:val="0"/>
          <w:color w:val="383838"/>
          <w:sz w:val="18"/>
        </w:rPr>
        <w:t>The core work areas for RACGP WA are:</w:t>
      </w:r>
    </w:p>
    <w:p w14:paraId="28739873" w14:textId="77777777" w:rsidR="00606641" w:rsidRPr="002E0B74" w:rsidRDefault="00606641" w:rsidP="00606641">
      <w:pPr>
        <w:pStyle w:val="Heading1"/>
        <w:spacing w:line="276" w:lineRule="auto"/>
        <w:rPr>
          <w:b w:val="0"/>
          <w:color w:val="383838"/>
          <w:sz w:val="18"/>
        </w:rPr>
      </w:pPr>
    </w:p>
    <w:p w14:paraId="75AC4E96" w14:textId="0D6F6B9F" w:rsidR="00606641" w:rsidRPr="002E0B74" w:rsidRDefault="00606641" w:rsidP="00606641">
      <w:pPr>
        <w:pStyle w:val="Heading1"/>
        <w:numPr>
          <w:ilvl w:val="0"/>
          <w:numId w:val="32"/>
        </w:numPr>
        <w:spacing w:line="276" w:lineRule="auto"/>
        <w:jc w:val="both"/>
        <w:rPr>
          <w:b w:val="0"/>
          <w:color w:val="383838"/>
          <w:sz w:val="18"/>
        </w:rPr>
      </w:pPr>
      <w:r w:rsidRPr="002E0B74">
        <w:rPr>
          <w:b w:val="0"/>
          <w:color w:val="383838"/>
          <w:sz w:val="18"/>
        </w:rPr>
        <w:t>Delivering member services and responding to the local needs of RACGP members</w:t>
      </w:r>
    </w:p>
    <w:p w14:paraId="6E4FD663" w14:textId="110998DB" w:rsidR="00606641" w:rsidRPr="002E0B74" w:rsidRDefault="00606641" w:rsidP="00606641">
      <w:pPr>
        <w:pStyle w:val="Heading1"/>
        <w:numPr>
          <w:ilvl w:val="0"/>
          <w:numId w:val="32"/>
        </w:numPr>
        <w:spacing w:line="276" w:lineRule="auto"/>
        <w:jc w:val="both"/>
        <w:rPr>
          <w:b w:val="0"/>
          <w:color w:val="383838"/>
          <w:sz w:val="18"/>
        </w:rPr>
      </w:pPr>
      <w:r w:rsidRPr="002E0B74">
        <w:rPr>
          <w:b w:val="0"/>
          <w:color w:val="383838"/>
          <w:sz w:val="18"/>
        </w:rPr>
        <w:t xml:space="preserve">Coordinating </w:t>
      </w:r>
      <w:r>
        <w:rPr>
          <w:b w:val="0"/>
          <w:color w:val="383838"/>
          <w:sz w:val="18"/>
        </w:rPr>
        <w:t xml:space="preserve">delivery of </w:t>
      </w:r>
      <w:r w:rsidRPr="002E0B74">
        <w:rPr>
          <w:b w:val="0"/>
          <w:color w:val="383838"/>
          <w:sz w:val="18"/>
        </w:rPr>
        <w:t>the FRACGP examination and related activities in WA</w:t>
      </w:r>
    </w:p>
    <w:p w14:paraId="07E08496" w14:textId="01D89C53" w:rsidR="00606641" w:rsidRPr="002E0B74" w:rsidRDefault="00606641" w:rsidP="00606641">
      <w:pPr>
        <w:pStyle w:val="Heading1"/>
        <w:numPr>
          <w:ilvl w:val="0"/>
          <w:numId w:val="32"/>
        </w:numPr>
        <w:spacing w:line="276" w:lineRule="auto"/>
        <w:jc w:val="both"/>
        <w:rPr>
          <w:b w:val="0"/>
          <w:color w:val="383838"/>
          <w:sz w:val="18"/>
        </w:rPr>
      </w:pPr>
      <w:r w:rsidRPr="002E0B74">
        <w:rPr>
          <w:b w:val="0"/>
          <w:color w:val="383838"/>
          <w:sz w:val="18"/>
        </w:rPr>
        <w:t>Coordinating the Continuing Professional Development (CPD) Program in WA</w:t>
      </w:r>
    </w:p>
    <w:p w14:paraId="4B4B2244" w14:textId="728E8FF3" w:rsidR="00606641" w:rsidRDefault="00606641" w:rsidP="00606641">
      <w:pPr>
        <w:pStyle w:val="Heading1"/>
        <w:numPr>
          <w:ilvl w:val="0"/>
          <w:numId w:val="32"/>
        </w:numPr>
        <w:rPr>
          <w:b w:val="0"/>
          <w:sz w:val="18"/>
        </w:rPr>
      </w:pPr>
      <w:r w:rsidRPr="002E0B74">
        <w:rPr>
          <w:b w:val="0"/>
          <w:color w:val="383838"/>
          <w:sz w:val="18"/>
        </w:rPr>
        <w:t>Developing and delivering member events included conferences, educational workshops and collegial functions such as the Fellowship and Awards Ceremony.</w:t>
      </w:r>
      <w:r w:rsidRPr="007C2901">
        <w:rPr>
          <w:b w:val="0"/>
          <w:sz w:val="18"/>
        </w:rPr>
        <w:tab/>
      </w:r>
    </w:p>
    <w:p w14:paraId="4F2EA61F" w14:textId="4BA7D5CB" w:rsidR="009F4D12" w:rsidRDefault="009F4D12" w:rsidP="009F4D12">
      <w:pPr>
        <w:ind w:left="353"/>
        <w:jc w:val="both"/>
        <w:rPr>
          <w:color w:val="2E2E2E"/>
          <w:sz w:val="18"/>
          <w:szCs w:val="18"/>
        </w:rPr>
      </w:pPr>
    </w:p>
    <w:p w14:paraId="1F4EC39B" w14:textId="1EAFBF9F" w:rsidR="009F4D12" w:rsidRDefault="009F4D12" w:rsidP="009F4D12">
      <w:pPr>
        <w:pStyle w:val="Heading1"/>
        <w:jc w:val="both"/>
        <w:rPr>
          <w:color w:val="4597C9"/>
        </w:rPr>
      </w:pPr>
      <w:r>
        <w:rPr>
          <w:color w:val="4597C9"/>
        </w:rPr>
        <w:t>Your Role</w:t>
      </w:r>
    </w:p>
    <w:p w14:paraId="2BB2E4A2" w14:textId="77777777" w:rsidR="009F4D12" w:rsidRDefault="009F4D12" w:rsidP="009F4D12">
      <w:pPr>
        <w:pStyle w:val="Heading1"/>
        <w:jc w:val="both"/>
        <w:rPr>
          <w:color w:val="4597C9"/>
        </w:rPr>
      </w:pPr>
    </w:p>
    <w:p w14:paraId="12B5DF9A" w14:textId="66353C6F" w:rsidR="00606641" w:rsidRDefault="00606641" w:rsidP="00B133E2">
      <w:pPr>
        <w:pStyle w:val="Heading1"/>
        <w:spacing w:before="75"/>
        <w:rPr>
          <w:b w:val="0"/>
          <w:color w:val="383838"/>
          <w:sz w:val="18"/>
        </w:rPr>
      </w:pPr>
      <w:r w:rsidRPr="00E072DB">
        <w:rPr>
          <w:b w:val="0"/>
          <w:color w:val="383838"/>
          <w:sz w:val="18"/>
        </w:rPr>
        <w:t xml:space="preserve">The </w:t>
      </w:r>
      <w:r>
        <w:rPr>
          <w:b w:val="0"/>
          <w:color w:val="383838"/>
          <w:sz w:val="18"/>
        </w:rPr>
        <w:t>Examinations Officer</w:t>
      </w:r>
      <w:r w:rsidRPr="00E072DB">
        <w:rPr>
          <w:b w:val="0"/>
          <w:color w:val="383838"/>
          <w:sz w:val="18"/>
        </w:rPr>
        <w:t xml:space="preserve"> will</w:t>
      </w:r>
      <w:r w:rsidR="00DC14C7">
        <w:rPr>
          <w:b w:val="0"/>
          <w:color w:val="383838"/>
          <w:sz w:val="18"/>
        </w:rPr>
        <w:t xml:space="preserve"> oversee and ensure delivery of</w:t>
      </w:r>
      <w:r w:rsidR="00436E47">
        <w:rPr>
          <w:b w:val="0"/>
          <w:color w:val="383838"/>
          <w:sz w:val="18"/>
        </w:rPr>
        <w:t xml:space="preserve"> </w:t>
      </w:r>
      <w:r>
        <w:rPr>
          <w:b w:val="0"/>
          <w:color w:val="383838"/>
          <w:sz w:val="18"/>
        </w:rPr>
        <w:t>RACGP Fellowship examinations in WA</w:t>
      </w:r>
      <w:r w:rsidR="00DC14C7">
        <w:rPr>
          <w:b w:val="0"/>
          <w:color w:val="383838"/>
          <w:sz w:val="18"/>
        </w:rPr>
        <w:t>.  You will coordinate and project manage related enabling activities, including exam preparation courses, webinars, and examiner</w:t>
      </w:r>
      <w:r w:rsidR="00436E47">
        <w:rPr>
          <w:b w:val="0"/>
          <w:color w:val="383838"/>
          <w:sz w:val="18"/>
        </w:rPr>
        <w:t xml:space="preserve"> and invigilator</w:t>
      </w:r>
      <w:r w:rsidR="00DC14C7">
        <w:rPr>
          <w:b w:val="0"/>
          <w:color w:val="383838"/>
          <w:sz w:val="18"/>
        </w:rPr>
        <w:t xml:space="preserve"> </w:t>
      </w:r>
      <w:r w:rsidR="00B133E2">
        <w:rPr>
          <w:b w:val="0"/>
          <w:color w:val="383838"/>
          <w:sz w:val="18"/>
        </w:rPr>
        <w:t>recruitment and training</w:t>
      </w:r>
      <w:r w:rsidR="00DC14C7">
        <w:rPr>
          <w:b w:val="0"/>
          <w:color w:val="383838"/>
          <w:sz w:val="18"/>
        </w:rPr>
        <w:t>.  This role also assists the R</w:t>
      </w:r>
      <w:r w:rsidRPr="00E072DB">
        <w:rPr>
          <w:b w:val="0"/>
          <w:color w:val="383838"/>
          <w:sz w:val="18"/>
        </w:rPr>
        <w:t xml:space="preserve">ACGP WA team </w:t>
      </w:r>
      <w:r>
        <w:rPr>
          <w:b w:val="0"/>
          <w:color w:val="383838"/>
          <w:sz w:val="18"/>
        </w:rPr>
        <w:t xml:space="preserve">more broadly </w:t>
      </w:r>
      <w:r w:rsidRPr="00E072DB">
        <w:rPr>
          <w:b w:val="0"/>
          <w:color w:val="383838"/>
          <w:sz w:val="18"/>
        </w:rPr>
        <w:t>by providing logistical support for RACGP WA educational activities and events.</w:t>
      </w:r>
    </w:p>
    <w:p w14:paraId="740F7B5E" w14:textId="77777777" w:rsidR="009F4D12" w:rsidRDefault="009F4D12" w:rsidP="009F4D12">
      <w:pPr>
        <w:ind w:left="353"/>
        <w:jc w:val="both"/>
        <w:rPr>
          <w:color w:val="2E2E2E"/>
          <w:sz w:val="18"/>
          <w:szCs w:val="18"/>
        </w:rPr>
      </w:pPr>
    </w:p>
    <w:p w14:paraId="7804099F" w14:textId="3ADFAB86" w:rsidR="009F4D12" w:rsidRDefault="009F4D12" w:rsidP="009F4D12">
      <w:pPr>
        <w:pStyle w:val="Heading1"/>
        <w:jc w:val="both"/>
        <w:rPr>
          <w:color w:val="4597C9"/>
        </w:rPr>
      </w:pPr>
      <w:r>
        <w:rPr>
          <w:color w:val="4597C9"/>
        </w:rPr>
        <w:t xml:space="preserve">Key Responsibilities </w:t>
      </w:r>
    </w:p>
    <w:p w14:paraId="4DF21E6F" w14:textId="77777777" w:rsidR="009F4D12" w:rsidRDefault="009F4D12" w:rsidP="009F4D12">
      <w:pPr>
        <w:pStyle w:val="Heading1"/>
        <w:jc w:val="both"/>
        <w:rPr>
          <w:color w:val="4597C9"/>
        </w:rPr>
      </w:pPr>
    </w:p>
    <w:p w14:paraId="6035BCBA" w14:textId="076B58CE" w:rsidR="00517E5B" w:rsidRPr="008B2B4C" w:rsidRDefault="00CD4708" w:rsidP="00CD4708">
      <w:pPr>
        <w:widowControl/>
        <w:numPr>
          <w:ilvl w:val="0"/>
          <w:numId w:val="19"/>
        </w:numPr>
        <w:autoSpaceDE/>
        <w:autoSpaceDN/>
        <w:spacing w:line="360" w:lineRule="auto"/>
        <w:rPr>
          <w:spacing w:val="-2"/>
          <w:sz w:val="18"/>
          <w:szCs w:val="18"/>
        </w:rPr>
      </w:pPr>
      <w:r w:rsidRPr="008B2B4C">
        <w:rPr>
          <w:spacing w:val="-2"/>
          <w:sz w:val="18"/>
          <w:szCs w:val="18"/>
        </w:rPr>
        <w:t xml:space="preserve">Work with the national </w:t>
      </w:r>
      <w:r w:rsidR="00834ECF">
        <w:rPr>
          <w:spacing w:val="-2"/>
          <w:sz w:val="18"/>
          <w:szCs w:val="18"/>
        </w:rPr>
        <w:t>e</w:t>
      </w:r>
      <w:r w:rsidRPr="008B2B4C">
        <w:rPr>
          <w:spacing w:val="-2"/>
          <w:sz w:val="18"/>
          <w:szCs w:val="18"/>
        </w:rPr>
        <w:t xml:space="preserve">xams team to </w:t>
      </w:r>
      <w:r w:rsidR="008C615A" w:rsidRPr="008B2B4C">
        <w:rPr>
          <w:spacing w:val="-2"/>
          <w:sz w:val="18"/>
          <w:szCs w:val="18"/>
        </w:rPr>
        <w:t xml:space="preserve">operationalise </w:t>
      </w:r>
      <w:r w:rsidR="009A173B">
        <w:rPr>
          <w:spacing w:val="-2"/>
          <w:sz w:val="18"/>
          <w:szCs w:val="18"/>
        </w:rPr>
        <w:t xml:space="preserve">all RACGP </w:t>
      </w:r>
      <w:r w:rsidRPr="008B2B4C">
        <w:rPr>
          <w:spacing w:val="-2"/>
          <w:sz w:val="18"/>
          <w:szCs w:val="18"/>
        </w:rPr>
        <w:t xml:space="preserve">exams in WA </w:t>
      </w:r>
      <w:r w:rsidR="00B77940">
        <w:rPr>
          <w:spacing w:val="-2"/>
          <w:sz w:val="18"/>
          <w:szCs w:val="18"/>
        </w:rPr>
        <w:t>by</w:t>
      </w:r>
      <w:r w:rsidR="00436E47">
        <w:rPr>
          <w:spacing w:val="-2"/>
          <w:sz w:val="18"/>
          <w:szCs w:val="18"/>
        </w:rPr>
        <w:t>:</w:t>
      </w:r>
      <w:r w:rsidR="00B77940" w:rsidRPr="008B2B4C">
        <w:rPr>
          <w:spacing w:val="-2"/>
          <w:sz w:val="18"/>
          <w:szCs w:val="18"/>
        </w:rPr>
        <w:t xml:space="preserve"> </w:t>
      </w:r>
    </w:p>
    <w:p w14:paraId="406EC65F" w14:textId="3B4D9165" w:rsidR="001800BB" w:rsidRDefault="00B77940" w:rsidP="00517E5B">
      <w:pPr>
        <w:widowControl/>
        <w:numPr>
          <w:ilvl w:val="1"/>
          <w:numId w:val="19"/>
        </w:numPr>
        <w:autoSpaceDE/>
        <w:autoSpaceDN/>
        <w:spacing w:line="360" w:lineRule="auto"/>
        <w:rPr>
          <w:sz w:val="18"/>
          <w:szCs w:val="18"/>
        </w:rPr>
      </w:pPr>
      <w:r>
        <w:rPr>
          <w:sz w:val="18"/>
          <w:szCs w:val="18"/>
        </w:rPr>
        <w:t>interpreting</w:t>
      </w:r>
      <w:r w:rsidR="001800BB">
        <w:rPr>
          <w:sz w:val="18"/>
          <w:szCs w:val="18"/>
        </w:rPr>
        <w:t xml:space="preserve"> RACGP plans, procedures and policies</w:t>
      </w:r>
    </w:p>
    <w:p w14:paraId="48907E3D" w14:textId="3C3A78B4" w:rsidR="009A173B" w:rsidRDefault="00DC14C7" w:rsidP="009A173B">
      <w:pPr>
        <w:widowControl/>
        <w:numPr>
          <w:ilvl w:val="1"/>
          <w:numId w:val="19"/>
        </w:numPr>
        <w:autoSpaceDE/>
        <w:autoSpaceDN/>
        <w:spacing w:line="360" w:lineRule="auto"/>
        <w:rPr>
          <w:sz w:val="18"/>
          <w:szCs w:val="18"/>
        </w:rPr>
      </w:pPr>
      <w:r>
        <w:rPr>
          <w:sz w:val="18"/>
          <w:szCs w:val="18"/>
        </w:rPr>
        <w:t xml:space="preserve">sourcing </w:t>
      </w:r>
      <w:r w:rsidR="009A173B">
        <w:rPr>
          <w:sz w:val="18"/>
          <w:szCs w:val="18"/>
        </w:rPr>
        <w:t>and securing exam venues</w:t>
      </w:r>
      <w:r w:rsidR="002D5AE9">
        <w:rPr>
          <w:sz w:val="18"/>
          <w:szCs w:val="18"/>
        </w:rPr>
        <w:t xml:space="preserve"> and invigilators</w:t>
      </w:r>
      <w:r w:rsidR="009A173B">
        <w:rPr>
          <w:sz w:val="18"/>
          <w:szCs w:val="18"/>
        </w:rPr>
        <w:t xml:space="preserve"> throughout WA</w:t>
      </w:r>
    </w:p>
    <w:p w14:paraId="134597E5" w14:textId="361FB64C" w:rsidR="001800BB" w:rsidRDefault="00B77940" w:rsidP="00517E5B">
      <w:pPr>
        <w:widowControl/>
        <w:numPr>
          <w:ilvl w:val="1"/>
          <w:numId w:val="19"/>
        </w:numPr>
        <w:autoSpaceDE/>
        <w:autoSpaceDN/>
        <w:spacing w:line="360" w:lineRule="auto"/>
        <w:rPr>
          <w:sz w:val="18"/>
          <w:szCs w:val="18"/>
        </w:rPr>
      </w:pPr>
      <w:r>
        <w:rPr>
          <w:sz w:val="18"/>
          <w:szCs w:val="18"/>
        </w:rPr>
        <w:t xml:space="preserve">liaising with </w:t>
      </w:r>
      <w:r w:rsidR="00CD4708">
        <w:rPr>
          <w:sz w:val="18"/>
          <w:szCs w:val="18"/>
        </w:rPr>
        <w:t>venue</w:t>
      </w:r>
      <w:r>
        <w:rPr>
          <w:sz w:val="18"/>
          <w:szCs w:val="18"/>
        </w:rPr>
        <w:t>s</w:t>
      </w:r>
      <w:r w:rsidR="002D5AE9">
        <w:rPr>
          <w:sz w:val="18"/>
          <w:szCs w:val="18"/>
        </w:rPr>
        <w:t>, exam invigilators a</w:t>
      </w:r>
      <w:r w:rsidR="00436E47">
        <w:rPr>
          <w:sz w:val="18"/>
          <w:szCs w:val="18"/>
        </w:rPr>
        <w:t xml:space="preserve">nd </w:t>
      </w:r>
      <w:r w:rsidR="002D5AE9">
        <w:rPr>
          <w:sz w:val="18"/>
          <w:szCs w:val="18"/>
        </w:rPr>
        <w:t xml:space="preserve">supervisors </w:t>
      </w:r>
      <w:r>
        <w:rPr>
          <w:sz w:val="18"/>
          <w:szCs w:val="18"/>
        </w:rPr>
        <w:t>and suppliers</w:t>
      </w:r>
    </w:p>
    <w:p w14:paraId="36348605" w14:textId="22AC1FDD" w:rsidR="00CD4708" w:rsidRDefault="00CD4708" w:rsidP="00B133E2">
      <w:pPr>
        <w:widowControl/>
        <w:numPr>
          <w:ilvl w:val="1"/>
          <w:numId w:val="19"/>
        </w:numPr>
        <w:autoSpaceDE/>
        <w:autoSpaceDN/>
        <w:spacing w:line="360" w:lineRule="auto"/>
        <w:rPr>
          <w:sz w:val="18"/>
          <w:szCs w:val="18"/>
        </w:rPr>
      </w:pPr>
      <w:r>
        <w:rPr>
          <w:sz w:val="18"/>
          <w:szCs w:val="18"/>
        </w:rPr>
        <w:t>planning for on-the-day operations</w:t>
      </w:r>
      <w:r w:rsidR="00573948">
        <w:rPr>
          <w:sz w:val="18"/>
          <w:szCs w:val="18"/>
        </w:rPr>
        <w:t>, including coordination of staff</w:t>
      </w:r>
    </w:p>
    <w:p w14:paraId="44006951" w14:textId="1C1E0DFE" w:rsidR="00CD4708" w:rsidRDefault="00A11FBF" w:rsidP="00CD4708">
      <w:pPr>
        <w:widowControl/>
        <w:numPr>
          <w:ilvl w:val="0"/>
          <w:numId w:val="19"/>
        </w:numPr>
        <w:autoSpaceDE/>
        <w:autoSpaceDN/>
        <w:spacing w:line="360" w:lineRule="auto"/>
        <w:rPr>
          <w:sz w:val="18"/>
          <w:szCs w:val="18"/>
        </w:rPr>
      </w:pPr>
      <w:r>
        <w:rPr>
          <w:sz w:val="18"/>
          <w:szCs w:val="18"/>
        </w:rPr>
        <w:t xml:space="preserve">Coordinate </w:t>
      </w:r>
      <w:r w:rsidR="00CD4708">
        <w:rPr>
          <w:sz w:val="18"/>
          <w:szCs w:val="18"/>
        </w:rPr>
        <w:t>the delivery of pre-exam workshops and activities</w:t>
      </w:r>
      <w:r w:rsidR="00EC774C">
        <w:rPr>
          <w:sz w:val="18"/>
          <w:szCs w:val="18"/>
        </w:rPr>
        <w:t xml:space="preserve"> in WA</w:t>
      </w:r>
      <w:r w:rsidR="00CD4708">
        <w:rPr>
          <w:sz w:val="18"/>
          <w:szCs w:val="18"/>
        </w:rPr>
        <w:t>, including webinars</w:t>
      </w:r>
    </w:p>
    <w:p w14:paraId="44D4FF24" w14:textId="480B7DF3" w:rsidR="00797D36" w:rsidRDefault="00797D36" w:rsidP="00CD4708">
      <w:pPr>
        <w:widowControl/>
        <w:numPr>
          <w:ilvl w:val="0"/>
          <w:numId w:val="19"/>
        </w:numPr>
        <w:autoSpaceDE/>
        <w:autoSpaceDN/>
        <w:spacing w:line="360" w:lineRule="auto"/>
        <w:rPr>
          <w:sz w:val="18"/>
          <w:szCs w:val="18"/>
        </w:rPr>
      </w:pPr>
      <w:r>
        <w:rPr>
          <w:sz w:val="18"/>
          <w:szCs w:val="18"/>
        </w:rPr>
        <w:t xml:space="preserve">Support the </w:t>
      </w:r>
      <w:r w:rsidR="00DC14C7">
        <w:rPr>
          <w:sz w:val="18"/>
          <w:szCs w:val="18"/>
        </w:rPr>
        <w:t xml:space="preserve">RACGP </w:t>
      </w:r>
      <w:r>
        <w:rPr>
          <w:sz w:val="18"/>
          <w:szCs w:val="18"/>
        </w:rPr>
        <w:t xml:space="preserve">national </w:t>
      </w:r>
      <w:r w:rsidR="00DC14C7">
        <w:rPr>
          <w:sz w:val="18"/>
          <w:szCs w:val="18"/>
        </w:rPr>
        <w:t>e</w:t>
      </w:r>
      <w:r>
        <w:rPr>
          <w:sz w:val="18"/>
          <w:szCs w:val="18"/>
        </w:rPr>
        <w:t xml:space="preserve">xams team in the development of </w:t>
      </w:r>
      <w:r w:rsidR="009A6B03">
        <w:rPr>
          <w:sz w:val="18"/>
          <w:szCs w:val="18"/>
        </w:rPr>
        <w:t>systems and processes</w:t>
      </w:r>
    </w:p>
    <w:p w14:paraId="679FB550" w14:textId="1999DDE1" w:rsidR="00D05B34" w:rsidRDefault="00DC14C7" w:rsidP="00CD4708">
      <w:pPr>
        <w:widowControl/>
        <w:numPr>
          <w:ilvl w:val="0"/>
          <w:numId w:val="19"/>
        </w:numPr>
        <w:autoSpaceDE/>
        <w:autoSpaceDN/>
        <w:spacing w:line="360" w:lineRule="auto"/>
        <w:rPr>
          <w:sz w:val="18"/>
          <w:szCs w:val="18"/>
        </w:rPr>
      </w:pPr>
      <w:r>
        <w:rPr>
          <w:sz w:val="18"/>
          <w:szCs w:val="18"/>
        </w:rPr>
        <w:t xml:space="preserve">RACGP </w:t>
      </w:r>
      <w:r w:rsidR="0052436B">
        <w:rPr>
          <w:sz w:val="18"/>
          <w:szCs w:val="18"/>
        </w:rPr>
        <w:t xml:space="preserve">WA contact for </w:t>
      </w:r>
      <w:r w:rsidR="00867124">
        <w:rPr>
          <w:sz w:val="18"/>
          <w:szCs w:val="18"/>
        </w:rPr>
        <w:t>e</w:t>
      </w:r>
      <w:r w:rsidR="0052436B">
        <w:rPr>
          <w:sz w:val="18"/>
          <w:szCs w:val="18"/>
        </w:rPr>
        <w:t>xam</w:t>
      </w:r>
      <w:r w:rsidR="00D05B34">
        <w:rPr>
          <w:sz w:val="18"/>
          <w:szCs w:val="18"/>
        </w:rPr>
        <w:t>-related member queries</w:t>
      </w:r>
    </w:p>
    <w:p w14:paraId="612BECF6" w14:textId="04708049" w:rsidR="00CD4708" w:rsidRPr="00E072DB" w:rsidRDefault="00DE54AA" w:rsidP="00CD4708">
      <w:pPr>
        <w:widowControl/>
        <w:numPr>
          <w:ilvl w:val="0"/>
          <w:numId w:val="19"/>
        </w:numPr>
        <w:autoSpaceDE/>
        <w:autoSpaceDN/>
        <w:spacing w:line="360" w:lineRule="auto"/>
        <w:rPr>
          <w:sz w:val="18"/>
          <w:szCs w:val="18"/>
        </w:rPr>
      </w:pPr>
      <w:r>
        <w:rPr>
          <w:sz w:val="18"/>
          <w:szCs w:val="18"/>
        </w:rPr>
        <w:t xml:space="preserve">Support </w:t>
      </w:r>
      <w:r w:rsidR="00DC14C7">
        <w:rPr>
          <w:sz w:val="18"/>
          <w:szCs w:val="18"/>
        </w:rPr>
        <w:t xml:space="preserve">the </w:t>
      </w:r>
      <w:r>
        <w:rPr>
          <w:sz w:val="18"/>
          <w:szCs w:val="18"/>
        </w:rPr>
        <w:t xml:space="preserve">broader </w:t>
      </w:r>
      <w:r w:rsidR="00DC14C7">
        <w:rPr>
          <w:sz w:val="18"/>
          <w:szCs w:val="18"/>
        </w:rPr>
        <w:t xml:space="preserve">WA faculty </w:t>
      </w:r>
      <w:r w:rsidR="00CD4708" w:rsidRPr="00E072DB">
        <w:rPr>
          <w:sz w:val="18"/>
          <w:szCs w:val="18"/>
        </w:rPr>
        <w:t>with RACGP</w:t>
      </w:r>
      <w:r w:rsidR="002D5AE9">
        <w:rPr>
          <w:sz w:val="18"/>
          <w:szCs w:val="18"/>
        </w:rPr>
        <w:t xml:space="preserve"> education and collegial </w:t>
      </w:r>
      <w:r w:rsidR="00DC14C7">
        <w:rPr>
          <w:sz w:val="18"/>
          <w:szCs w:val="18"/>
        </w:rPr>
        <w:t>e</w:t>
      </w:r>
      <w:r w:rsidR="00CD4708" w:rsidRPr="00E072DB">
        <w:rPr>
          <w:sz w:val="18"/>
          <w:szCs w:val="18"/>
        </w:rPr>
        <w:t xml:space="preserve">vents, </w:t>
      </w:r>
      <w:r w:rsidR="00CD4708">
        <w:rPr>
          <w:sz w:val="18"/>
          <w:szCs w:val="18"/>
        </w:rPr>
        <w:t>including</w:t>
      </w:r>
      <w:r w:rsidR="00CD4708" w:rsidRPr="00E072DB">
        <w:rPr>
          <w:sz w:val="18"/>
          <w:szCs w:val="18"/>
        </w:rPr>
        <w:t xml:space="preserve"> </w:t>
      </w:r>
      <w:r w:rsidR="008A5943">
        <w:rPr>
          <w:sz w:val="18"/>
          <w:szCs w:val="18"/>
        </w:rPr>
        <w:t xml:space="preserve">webinars </w:t>
      </w:r>
      <w:r>
        <w:rPr>
          <w:sz w:val="18"/>
          <w:szCs w:val="18"/>
        </w:rPr>
        <w:t>as required</w:t>
      </w:r>
    </w:p>
    <w:p w14:paraId="2EB2B772" w14:textId="77777777" w:rsidR="009F4D12" w:rsidRPr="0030508D" w:rsidRDefault="009F4D12" w:rsidP="009F4D12">
      <w:pPr>
        <w:widowControl/>
        <w:numPr>
          <w:ilvl w:val="0"/>
          <w:numId w:val="19"/>
        </w:numPr>
        <w:autoSpaceDE/>
        <w:autoSpaceDN/>
        <w:spacing w:line="360" w:lineRule="auto"/>
        <w:ind w:right="420"/>
        <w:jc w:val="both"/>
        <w:rPr>
          <w:sz w:val="18"/>
        </w:rPr>
      </w:pPr>
      <w:bookmarkStart w:id="0" w:name="page3"/>
      <w:bookmarkEnd w:id="0"/>
      <w:r w:rsidRPr="0030508D">
        <w:rPr>
          <w:sz w:val="18"/>
        </w:rPr>
        <w:t>In consultation with Manager, deliver agreed Work Performance Goals.</w:t>
      </w:r>
    </w:p>
    <w:p w14:paraId="19345FD7" w14:textId="77777777" w:rsidR="009F4D12" w:rsidRPr="0030508D" w:rsidRDefault="009F4D12" w:rsidP="009F4D12">
      <w:pPr>
        <w:widowControl/>
        <w:numPr>
          <w:ilvl w:val="0"/>
          <w:numId w:val="19"/>
        </w:numPr>
        <w:autoSpaceDE/>
        <w:autoSpaceDN/>
        <w:spacing w:line="360" w:lineRule="auto"/>
        <w:ind w:right="420"/>
        <w:jc w:val="both"/>
        <w:rPr>
          <w:sz w:val="18"/>
        </w:rPr>
      </w:pPr>
      <w:r w:rsidRPr="0030508D">
        <w:rPr>
          <w:sz w:val="18"/>
        </w:rPr>
        <w:t xml:space="preserve">Other duties as required. </w:t>
      </w:r>
    </w:p>
    <w:p w14:paraId="00C1A11F" w14:textId="77777777" w:rsidR="009F4D12" w:rsidRPr="009F4D12" w:rsidRDefault="009F4D12" w:rsidP="009F4D12">
      <w:pPr>
        <w:ind w:left="353"/>
        <w:jc w:val="both"/>
        <w:rPr>
          <w:color w:val="2E2E2E"/>
          <w:sz w:val="18"/>
          <w:szCs w:val="18"/>
        </w:rPr>
      </w:pPr>
    </w:p>
    <w:p w14:paraId="7EC4CE0B" w14:textId="064BA9EF" w:rsidR="00A770C3" w:rsidRDefault="008A5DA4" w:rsidP="003B7D32">
      <w:pPr>
        <w:pStyle w:val="Heading1"/>
        <w:spacing w:before="158"/>
        <w:jc w:val="both"/>
      </w:pPr>
      <w:r>
        <w:rPr>
          <w:color w:val="4597C9"/>
        </w:rPr>
        <w:t>Environment, Health and Safety</w:t>
      </w:r>
    </w:p>
    <w:p w14:paraId="79184724" w14:textId="77777777" w:rsidR="003B7D32" w:rsidRDefault="003B7D32" w:rsidP="003B7D32">
      <w:pPr>
        <w:pStyle w:val="ListParagraph"/>
        <w:numPr>
          <w:ilvl w:val="0"/>
          <w:numId w:val="7"/>
        </w:numPr>
        <w:tabs>
          <w:tab w:val="left" w:pos="713"/>
          <w:tab w:val="left" w:pos="714"/>
        </w:tabs>
        <w:spacing w:before="217"/>
        <w:ind w:hanging="361"/>
        <w:jc w:val="both"/>
        <w:rPr>
          <w:sz w:val="18"/>
        </w:rPr>
      </w:pPr>
      <w:r>
        <w:rPr>
          <w:color w:val="2E2E2E"/>
          <w:sz w:val="18"/>
        </w:rPr>
        <w:t xml:space="preserve">Comply with the </w:t>
      </w:r>
      <w:r>
        <w:rPr>
          <w:color w:val="2E2E2E"/>
          <w:spacing w:val="-3"/>
          <w:sz w:val="18"/>
        </w:rPr>
        <w:t xml:space="preserve">RACGP’s wellbeing and workplace </w:t>
      </w:r>
      <w:r>
        <w:rPr>
          <w:color w:val="2E2E2E"/>
          <w:sz w:val="18"/>
        </w:rPr>
        <w:t>OH&amp;S policies and</w:t>
      </w:r>
      <w:r>
        <w:rPr>
          <w:color w:val="2E2E2E"/>
          <w:spacing w:val="-4"/>
          <w:sz w:val="18"/>
        </w:rPr>
        <w:t xml:space="preserve"> </w:t>
      </w:r>
      <w:r>
        <w:rPr>
          <w:color w:val="2E2E2E"/>
          <w:sz w:val="18"/>
        </w:rPr>
        <w:t>procedures.</w:t>
      </w:r>
    </w:p>
    <w:p w14:paraId="73364676" w14:textId="64C8EE7A" w:rsidR="00970886" w:rsidRPr="00970886" w:rsidRDefault="003B7D32" w:rsidP="00970886">
      <w:pPr>
        <w:pStyle w:val="ListParagraph"/>
        <w:numPr>
          <w:ilvl w:val="0"/>
          <w:numId w:val="7"/>
        </w:numPr>
        <w:tabs>
          <w:tab w:val="left" w:pos="713"/>
          <w:tab w:val="left" w:pos="714"/>
        </w:tabs>
        <w:spacing w:before="124" w:line="266" w:lineRule="auto"/>
        <w:ind w:right="298"/>
        <w:jc w:val="both"/>
        <w:rPr>
          <w:sz w:val="18"/>
        </w:rPr>
      </w:pPr>
      <w:r>
        <w:rPr>
          <w:color w:val="2E2E2E"/>
          <w:sz w:val="18"/>
        </w:rPr>
        <w:t xml:space="preserve">Take reasonable care for your own health </w:t>
      </w:r>
      <w:r>
        <w:rPr>
          <w:color w:val="2E2E2E"/>
          <w:spacing w:val="-3"/>
          <w:sz w:val="18"/>
        </w:rPr>
        <w:t xml:space="preserve">and </w:t>
      </w:r>
      <w:r>
        <w:rPr>
          <w:color w:val="2E2E2E"/>
          <w:sz w:val="18"/>
        </w:rPr>
        <w:t xml:space="preserve">safety, along with </w:t>
      </w:r>
      <w:r>
        <w:rPr>
          <w:color w:val="2E2E2E"/>
          <w:spacing w:val="-3"/>
          <w:sz w:val="18"/>
        </w:rPr>
        <w:t>other RACGP employees, members and visitors.</w:t>
      </w:r>
    </w:p>
    <w:p w14:paraId="26AC1B8E" w14:textId="77777777" w:rsidR="003B7D32" w:rsidRDefault="003B7D32" w:rsidP="003B7D32">
      <w:pPr>
        <w:pStyle w:val="ListParagraph"/>
        <w:numPr>
          <w:ilvl w:val="0"/>
          <w:numId w:val="7"/>
        </w:numPr>
        <w:tabs>
          <w:tab w:val="left" w:pos="713"/>
          <w:tab w:val="left" w:pos="714"/>
        </w:tabs>
        <w:spacing w:before="102" w:line="268" w:lineRule="auto"/>
        <w:ind w:right="333"/>
        <w:jc w:val="both"/>
        <w:rPr>
          <w:sz w:val="18"/>
        </w:rPr>
      </w:pPr>
      <w:r>
        <w:rPr>
          <w:color w:val="2E2E2E"/>
          <w:sz w:val="18"/>
        </w:rPr>
        <w:t xml:space="preserve">Ensure that hazards and incidents, near misses </w:t>
      </w:r>
      <w:r>
        <w:rPr>
          <w:color w:val="2E2E2E"/>
          <w:spacing w:val="-3"/>
          <w:sz w:val="18"/>
        </w:rPr>
        <w:t xml:space="preserve">and </w:t>
      </w:r>
      <w:r>
        <w:rPr>
          <w:color w:val="2E2E2E"/>
          <w:sz w:val="18"/>
        </w:rPr>
        <w:t>injures are reported immediately to your</w:t>
      </w:r>
      <w:r>
        <w:rPr>
          <w:color w:val="2E2E2E"/>
          <w:spacing w:val="-14"/>
          <w:sz w:val="18"/>
        </w:rPr>
        <w:t xml:space="preserve"> </w:t>
      </w:r>
      <w:proofErr w:type="gramStart"/>
      <w:r>
        <w:rPr>
          <w:color w:val="2E2E2E"/>
          <w:sz w:val="18"/>
        </w:rPr>
        <w:t>Manager</w:t>
      </w:r>
      <w:proofErr w:type="gramEnd"/>
      <w:r>
        <w:rPr>
          <w:color w:val="2E2E2E"/>
          <w:sz w:val="18"/>
        </w:rPr>
        <w:t>.</w:t>
      </w:r>
    </w:p>
    <w:p w14:paraId="33A9E543" w14:textId="77777777" w:rsidR="003B7D32" w:rsidRDefault="003B7D32" w:rsidP="003B7D32">
      <w:pPr>
        <w:pStyle w:val="ListParagraph"/>
        <w:numPr>
          <w:ilvl w:val="0"/>
          <w:numId w:val="7"/>
        </w:numPr>
        <w:tabs>
          <w:tab w:val="left" w:pos="713"/>
          <w:tab w:val="left" w:pos="714"/>
        </w:tabs>
        <w:spacing w:before="99"/>
        <w:ind w:hanging="361"/>
        <w:jc w:val="both"/>
        <w:rPr>
          <w:sz w:val="18"/>
        </w:rPr>
      </w:pPr>
      <w:r>
        <w:rPr>
          <w:color w:val="2E2E2E"/>
          <w:sz w:val="18"/>
        </w:rPr>
        <w:t>Actively and willingly participate in health and safety, wellbeing, emergency evacuation training, meetings and workplace activities.</w:t>
      </w:r>
    </w:p>
    <w:p w14:paraId="17CD0A8B" w14:textId="77777777" w:rsidR="003B7D32" w:rsidRDefault="003B7D32" w:rsidP="003B7D32">
      <w:pPr>
        <w:pStyle w:val="ListParagraph"/>
        <w:numPr>
          <w:ilvl w:val="0"/>
          <w:numId w:val="7"/>
        </w:numPr>
        <w:tabs>
          <w:tab w:val="left" w:pos="713"/>
          <w:tab w:val="left" w:pos="714"/>
        </w:tabs>
        <w:spacing w:before="119"/>
        <w:ind w:hanging="361"/>
        <w:jc w:val="both"/>
        <w:rPr>
          <w:sz w:val="18"/>
        </w:rPr>
      </w:pPr>
      <w:r>
        <w:rPr>
          <w:color w:val="2E2E2E"/>
          <w:spacing w:val="-3"/>
          <w:sz w:val="18"/>
        </w:rPr>
        <w:t xml:space="preserve">Do </w:t>
      </w:r>
      <w:r>
        <w:rPr>
          <w:color w:val="2E2E2E"/>
          <w:sz w:val="18"/>
        </w:rPr>
        <w:t xml:space="preserve">not wilfully place at risk the health </w:t>
      </w:r>
      <w:r>
        <w:rPr>
          <w:color w:val="2E2E2E"/>
          <w:spacing w:val="-3"/>
          <w:sz w:val="18"/>
        </w:rPr>
        <w:t xml:space="preserve">or </w:t>
      </w:r>
      <w:r>
        <w:rPr>
          <w:color w:val="2E2E2E"/>
          <w:sz w:val="18"/>
        </w:rPr>
        <w:t xml:space="preserve">safety </w:t>
      </w:r>
      <w:r>
        <w:rPr>
          <w:color w:val="2E2E2E"/>
          <w:spacing w:val="-3"/>
          <w:sz w:val="18"/>
        </w:rPr>
        <w:t xml:space="preserve">of any </w:t>
      </w:r>
      <w:r>
        <w:rPr>
          <w:color w:val="2E2E2E"/>
          <w:spacing w:val="-2"/>
          <w:sz w:val="18"/>
        </w:rPr>
        <w:t xml:space="preserve">person </w:t>
      </w:r>
      <w:r>
        <w:rPr>
          <w:color w:val="2E2E2E"/>
          <w:sz w:val="18"/>
        </w:rPr>
        <w:t>in the work</w:t>
      </w:r>
      <w:r>
        <w:rPr>
          <w:color w:val="2E2E2E"/>
          <w:spacing w:val="4"/>
          <w:sz w:val="18"/>
        </w:rPr>
        <w:t>place.</w:t>
      </w:r>
    </w:p>
    <w:p w14:paraId="301A29C0" w14:textId="77777777" w:rsidR="003B7D32" w:rsidRDefault="003B7D32" w:rsidP="003B7D32">
      <w:pPr>
        <w:pStyle w:val="ListParagraph"/>
        <w:numPr>
          <w:ilvl w:val="0"/>
          <w:numId w:val="7"/>
        </w:numPr>
        <w:tabs>
          <w:tab w:val="left" w:pos="713"/>
          <w:tab w:val="left" w:pos="714"/>
        </w:tabs>
        <w:spacing w:before="124" w:line="266" w:lineRule="auto"/>
        <w:ind w:right="469"/>
        <w:jc w:val="both"/>
        <w:rPr>
          <w:sz w:val="18"/>
        </w:rPr>
      </w:pPr>
      <w:r>
        <w:rPr>
          <w:color w:val="2E2E2E"/>
          <w:spacing w:val="-3"/>
          <w:sz w:val="18"/>
        </w:rPr>
        <w:t xml:space="preserve">Always work proactively to uphold the highest standards of health and safety in the workplace, including working remotely, behavioural conduct and whilst undertaking all associated duties of your role. </w:t>
      </w:r>
    </w:p>
    <w:p w14:paraId="370796F9" w14:textId="77777777" w:rsidR="00A770C3" w:rsidRDefault="00A770C3">
      <w:pPr>
        <w:pStyle w:val="BodyText"/>
        <w:spacing w:before="5"/>
        <w:rPr>
          <w:sz w:val="24"/>
        </w:rPr>
      </w:pPr>
    </w:p>
    <w:p w14:paraId="15E7470C" w14:textId="77777777" w:rsidR="00DF3127" w:rsidRDefault="00DF3127">
      <w:pPr>
        <w:rPr>
          <w:b/>
          <w:bCs/>
          <w:color w:val="4597C9"/>
          <w:sz w:val="24"/>
          <w:szCs w:val="24"/>
        </w:rPr>
      </w:pPr>
      <w:r>
        <w:rPr>
          <w:color w:val="4597C9"/>
        </w:rPr>
        <w:br w:type="page"/>
      </w:r>
    </w:p>
    <w:p w14:paraId="3937AAFF" w14:textId="42C836B3" w:rsidR="00A770C3" w:rsidRDefault="008A5DA4" w:rsidP="003B7D32">
      <w:pPr>
        <w:pStyle w:val="Heading1"/>
        <w:jc w:val="both"/>
      </w:pPr>
      <w:r>
        <w:rPr>
          <w:color w:val="4597C9"/>
        </w:rPr>
        <w:lastRenderedPageBreak/>
        <w:t>Your Relationships</w:t>
      </w:r>
    </w:p>
    <w:p w14:paraId="27A7B8A1" w14:textId="77777777" w:rsidR="00A770C3" w:rsidRDefault="008A5DA4" w:rsidP="003B7D32">
      <w:pPr>
        <w:pStyle w:val="BodyText"/>
        <w:spacing w:before="222"/>
        <w:ind w:left="353"/>
        <w:jc w:val="both"/>
        <w:rPr>
          <w:color w:val="2E2E2E"/>
        </w:rPr>
      </w:pPr>
      <w:r>
        <w:rPr>
          <w:color w:val="2E2E2E"/>
        </w:rPr>
        <w:t>Your role requires interaction with the following internal and external stakeholders:</w:t>
      </w:r>
    </w:p>
    <w:p w14:paraId="6862B09C" w14:textId="5FC182DB" w:rsidR="00115BCA" w:rsidRPr="00115BCA" w:rsidRDefault="00115BCA" w:rsidP="003B7D32">
      <w:pPr>
        <w:pStyle w:val="BodyText"/>
        <w:spacing w:before="222"/>
        <w:ind w:left="353"/>
        <w:jc w:val="both"/>
        <w:rPr>
          <w:b/>
          <w:color w:val="2E2E2E"/>
        </w:rPr>
      </w:pPr>
      <w:r w:rsidRPr="00115BCA">
        <w:rPr>
          <w:b/>
          <w:color w:val="2E2E2E"/>
        </w:rPr>
        <w:t>Internal</w:t>
      </w:r>
      <w:r w:rsidR="00F36715">
        <w:rPr>
          <w:b/>
          <w:color w:val="2E2E2E"/>
        </w:rPr>
        <w:t>:</w:t>
      </w:r>
      <w:r>
        <w:rPr>
          <w:color w:val="2E2E2E"/>
        </w:rPr>
        <w:t xml:space="preserve"> </w:t>
      </w:r>
    </w:p>
    <w:p w14:paraId="32ECD7CA" w14:textId="77777777" w:rsidR="00F36715" w:rsidRDefault="00F36715" w:rsidP="00F36715">
      <w:pPr>
        <w:widowControl/>
        <w:numPr>
          <w:ilvl w:val="0"/>
          <w:numId w:val="19"/>
        </w:numPr>
        <w:autoSpaceDE/>
        <w:autoSpaceDN/>
        <w:spacing w:after="40"/>
        <w:ind w:right="-34"/>
        <w:jc w:val="both"/>
        <w:rPr>
          <w:color w:val="383838"/>
          <w:sz w:val="18"/>
          <w:szCs w:val="18"/>
          <w:lang w:val="en-US"/>
        </w:rPr>
      </w:pPr>
      <w:r w:rsidRPr="002E0B74">
        <w:rPr>
          <w:color w:val="383838"/>
          <w:sz w:val="18"/>
          <w:szCs w:val="18"/>
          <w:lang w:val="en-US"/>
        </w:rPr>
        <w:t xml:space="preserve">RACGP WA staff </w:t>
      </w:r>
    </w:p>
    <w:p w14:paraId="431F30A2" w14:textId="5737EAAA" w:rsidR="00F36715" w:rsidRDefault="00F36715" w:rsidP="00F36715">
      <w:pPr>
        <w:widowControl/>
        <w:numPr>
          <w:ilvl w:val="0"/>
          <w:numId w:val="19"/>
        </w:numPr>
        <w:autoSpaceDE/>
        <w:autoSpaceDN/>
        <w:spacing w:after="40"/>
        <w:ind w:right="-34"/>
        <w:jc w:val="both"/>
        <w:rPr>
          <w:color w:val="383838"/>
          <w:sz w:val="18"/>
          <w:szCs w:val="18"/>
          <w:lang w:val="en-US"/>
        </w:rPr>
      </w:pPr>
      <w:r>
        <w:rPr>
          <w:color w:val="383838"/>
          <w:sz w:val="18"/>
          <w:szCs w:val="18"/>
          <w:lang w:val="en-US"/>
        </w:rPr>
        <w:t>RACGP S</w:t>
      </w:r>
      <w:r w:rsidRPr="002E0B74">
        <w:rPr>
          <w:color w:val="383838"/>
          <w:sz w:val="18"/>
          <w:szCs w:val="18"/>
          <w:lang w:val="en-US"/>
        </w:rPr>
        <w:t xml:space="preserve">taff from other </w:t>
      </w:r>
      <w:r w:rsidR="00B842C7">
        <w:rPr>
          <w:color w:val="383838"/>
          <w:sz w:val="18"/>
          <w:szCs w:val="18"/>
          <w:lang w:val="en-US"/>
        </w:rPr>
        <w:t>states/</w:t>
      </w:r>
      <w:r w:rsidRPr="002E0B74">
        <w:rPr>
          <w:color w:val="383838"/>
          <w:sz w:val="18"/>
          <w:szCs w:val="18"/>
          <w:lang w:val="en-US"/>
        </w:rPr>
        <w:t xml:space="preserve">faculties, </w:t>
      </w:r>
    </w:p>
    <w:p w14:paraId="1E997EEF" w14:textId="431B01F8" w:rsidR="00F36715" w:rsidRDefault="00F36715" w:rsidP="00F36715">
      <w:pPr>
        <w:widowControl/>
        <w:numPr>
          <w:ilvl w:val="0"/>
          <w:numId w:val="19"/>
        </w:numPr>
        <w:autoSpaceDE/>
        <w:autoSpaceDN/>
        <w:spacing w:after="40"/>
        <w:ind w:right="245"/>
        <w:jc w:val="both"/>
        <w:rPr>
          <w:color w:val="383838"/>
          <w:sz w:val="18"/>
          <w:szCs w:val="18"/>
          <w:lang w:val="en-US"/>
        </w:rPr>
      </w:pPr>
      <w:r>
        <w:rPr>
          <w:color w:val="383838"/>
          <w:sz w:val="18"/>
          <w:szCs w:val="18"/>
          <w:lang w:val="en-US"/>
        </w:rPr>
        <w:t xml:space="preserve">RACGP </w:t>
      </w:r>
      <w:r w:rsidRPr="002E0B74">
        <w:rPr>
          <w:color w:val="383838"/>
          <w:sz w:val="18"/>
          <w:szCs w:val="18"/>
          <w:lang w:val="en-US"/>
        </w:rPr>
        <w:t>National Office Staff (</w:t>
      </w:r>
      <w:r>
        <w:rPr>
          <w:color w:val="383838"/>
          <w:sz w:val="18"/>
          <w:szCs w:val="18"/>
          <w:lang w:val="en-US"/>
        </w:rPr>
        <w:t>Examinations, CPD</w:t>
      </w:r>
      <w:r w:rsidRPr="002E0B74">
        <w:rPr>
          <w:color w:val="383838"/>
          <w:sz w:val="18"/>
          <w:szCs w:val="18"/>
          <w:lang w:val="en-US"/>
        </w:rPr>
        <w:t xml:space="preserve"> staff).</w:t>
      </w:r>
    </w:p>
    <w:p w14:paraId="7E275637" w14:textId="3BE3721D" w:rsidR="00214023" w:rsidRDefault="00214023" w:rsidP="00F36715">
      <w:pPr>
        <w:widowControl/>
        <w:numPr>
          <w:ilvl w:val="0"/>
          <w:numId w:val="19"/>
        </w:numPr>
        <w:autoSpaceDE/>
        <w:autoSpaceDN/>
        <w:spacing w:after="40"/>
        <w:ind w:right="245"/>
        <w:jc w:val="both"/>
        <w:rPr>
          <w:color w:val="383838"/>
          <w:sz w:val="18"/>
          <w:szCs w:val="18"/>
          <w:lang w:val="en-US"/>
        </w:rPr>
      </w:pPr>
      <w:r>
        <w:rPr>
          <w:color w:val="383838"/>
          <w:sz w:val="18"/>
          <w:szCs w:val="18"/>
          <w:lang w:val="en-US"/>
        </w:rPr>
        <w:t>GP Medical Educators</w:t>
      </w:r>
    </w:p>
    <w:p w14:paraId="18AA809E" w14:textId="77777777" w:rsidR="00115BCA" w:rsidRPr="00115BCA" w:rsidRDefault="00115BCA" w:rsidP="003B7D32">
      <w:pPr>
        <w:pStyle w:val="BodyText"/>
        <w:spacing w:before="222"/>
        <w:ind w:left="353"/>
        <w:jc w:val="both"/>
        <w:rPr>
          <w:b/>
          <w:color w:val="2E2E2E"/>
        </w:rPr>
      </w:pPr>
      <w:r w:rsidRPr="00115BCA">
        <w:rPr>
          <w:b/>
          <w:color w:val="2E2E2E"/>
        </w:rPr>
        <w:t xml:space="preserve">External: </w:t>
      </w:r>
    </w:p>
    <w:p w14:paraId="2A4768DA" w14:textId="77777777" w:rsidR="00214023" w:rsidRPr="002E0B74" w:rsidRDefault="00214023" w:rsidP="00214023">
      <w:pPr>
        <w:widowControl/>
        <w:numPr>
          <w:ilvl w:val="0"/>
          <w:numId w:val="21"/>
        </w:numPr>
        <w:autoSpaceDE/>
        <w:autoSpaceDN/>
        <w:spacing w:after="40"/>
        <w:ind w:right="-34"/>
        <w:jc w:val="both"/>
        <w:rPr>
          <w:color w:val="383838"/>
          <w:sz w:val="18"/>
          <w:szCs w:val="18"/>
          <w:lang w:val="en-US"/>
        </w:rPr>
      </w:pPr>
      <w:r w:rsidRPr="002E0B74">
        <w:rPr>
          <w:color w:val="383838"/>
          <w:sz w:val="18"/>
          <w:szCs w:val="18"/>
          <w:lang w:val="en-US"/>
        </w:rPr>
        <w:t xml:space="preserve">College members and </w:t>
      </w:r>
      <w:r>
        <w:rPr>
          <w:color w:val="383838"/>
          <w:sz w:val="18"/>
          <w:szCs w:val="18"/>
          <w:lang w:val="en-US"/>
        </w:rPr>
        <w:t>non-member GPs</w:t>
      </w:r>
    </w:p>
    <w:p w14:paraId="108E2C5E" w14:textId="5ED1E996" w:rsidR="00214023" w:rsidRDefault="00214023" w:rsidP="00214023">
      <w:pPr>
        <w:widowControl/>
        <w:numPr>
          <w:ilvl w:val="0"/>
          <w:numId w:val="21"/>
        </w:numPr>
        <w:autoSpaceDE/>
        <w:autoSpaceDN/>
        <w:spacing w:after="40"/>
        <w:ind w:right="-34"/>
        <w:jc w:val="both"/>
        <w:rPr>
          <w:color w:val="383838"/>
          <w:sz w:val="18"/>
          <w:szCs w:val="18"/>
          <w:lang w:val="en-US"/>
        </w:rPr>
      </w:pPr>
      <w:r w:rsidRPr="002E0B74">
        <w:rPr>
          <w:color w:val="383838"/>
          <w:sz w:val="18"/>
          <w:szCs w:val="18"/>
          <w:lang w:val="en-US"/>
        </w:rPr>
        <w:t>Suppliers</w:t>
      </w:r>
      <w:r>
        <w:rPr>
          <w:color w:val="383838"/>
          <w:sz w:val="18"/>
          <w:szCs w:val="18"/>
          <w:lang w:val="en-US"/>
        </w:rPr>
        <w:t>, incl venues</w:t>
      </w:r>
    </w:p>
    <w:p w14:paraId="35FAFC41" w14:textId="2BBBE480" w:rsidR="00436E47" w:rsidRPr="002E0B74" w:rsidRDefault="00436E47" w:rsidP="00214023">
      <w:pPr>
        <w:widowControl/>
        <w:numPr>
          <w:ilvl w:val="0"/>
          <w:numId w:val="21"/>
        </w:numPr>
        <w:autoSpaceDE/>
        <w:autoSpaceDN/>
        <w:spacing w:after="40"/>
        <w:ind w:right="-34"/>
        <w:jc w:val="both"/>
        <w:rPr>
          <w:color w:val="383838"/>
          <w:sz w:val="18"/>
          <w:szCs w:val="18"/>
          <w:lang w:val="en-US"/>
        </w:rPr>
      </w:pPr>
      <w:r>
        <w:rPr>
          <w:color w:val="383838"/>
          <w:sz w:val="18"/>
          <w:szCs w:val="18"/>
          <w:lang w:val="en-US"/>
        </w:rPr>
        <w:t>Exam invigilators</w:t>
      </w:r>
    </w:p>
    <w:p w14:paraId="19C8B49C" w14:textId="77777777" w:rsidR="003B7D32" w:rsidRDefault="003B7D32">
      <w:pPr>
        <w:pStyle w:val="BodyText"/>
        <w:rPr>
          <w:sz w:val="20"/>
        </w:rPr>
      </w:pPr>
    </w:p>
    <w:p w14:paraId="3F5651BE" w14:textId="77777777" w:rsidR="00115BCA" w:rsidRDefault="00115BCA" w:rsidP="003B7D32">
      <w:pPr>
        <w:pStyle w:val="Heading1"/>
        <w:spacing w:before="173"/>
        <w:jc w:val="both"/>
      </w:pPr>
      <w:r>
        <w:rPr>
          <w:color w:val="4597C9"/>
        </w:rPr>
        <w:t>Key Selection Criteria</w:t>
      </w:r>
    </w:p>
    <w:p w14:paraId="6D8AC614" w14:textId="77777777" w:rsidR="00115BCA" w:rsidRDefault="00115BCA" w:rsidP="003B7D32">
      <w:pPr>
        <w:spacing w:before="222"/>
        <w:ind w:left="353"/>
        <w:jc w:val="both"/>
        <w:rPr>
          <w:b/>
          <w:sz w:val="18"/>
        </w:rPr>
      </w:pPr>
      <w:r>
        <w:rPr>
          <w:b/>
          <w:color w:val="2E2E2E"/>
          <w:sz w:val="18"/>
        </w:rPr>
        <w:t>Experience, Knowledge and Skills</w:t>
      </w:r>
    </w:p>
    <w:p w14:paraId="7FDDE838" w14:textId="77777777" w:rsidR="00B0135B" w:rsidRDefault="00B0135B" w:rsidP="003B7D32">
      <w:pPr>
        <w:pStyle w:val="BodyText"/>
        <w:jc w:val="both"/>
        <w:rPr>
          <w:sz w:val="20"/>
        </w:rPr>
      </w:pPr>
    </w:p>
    <w:p w14:paraId="7F22AF64" w14:textId="77777777" w:rsidR="00B0135B" w:rsidRDefault="00115BCA" w:rsidP="003B7D32">
      <w:pPr>
        <w:pStyle w:val="BodyText"/>
        <w:jc w:val="both"/>
        <w:rPr>
          <w:b/>
          <w:color w:val="2E2E2E"/>
        </w:rPr>
      </w:pPr>
      <w:r>
        <w:rPr>
          <w:b/>
          <w:color w:val="2E2E2E"/>
        </w:rPr>
        <w:t xml:space="preserve">       Essential</w:t>
      </w:r>
    </w:p>
    <w:p w14:paraId="3307F251" w14:textId="77777777" w:rsidR="00A67C88" w:rsidRPr="00A67C88" w:rsidRDefault="00A67C88" w:rsidP="00A67C88">
      <w:pPr>
        <w:widowControl/>
        <w:numPr>
          <w:ilvl w:val="0"/>
          <w:numId w:val="19"/>
        </w:numPr>
        <w:autoSpaceDE/>
        <w:autoSpaceDN/>
        <w:ind w:left="709" w:right="312" w:hanging="357"/>
        <w:jc w:val="both"/>
        <w:rPr>
          <w:color w:val="2E2E2E"/>
        </w:rPr>
      </w:pPr>
      <w:r w:rsidRPr="00A67C88">
        <w:rPr>
          <w:color w:val="383838"/>
          <w:sz w:val="18"/>
          <w:szCs w:val="18"/>
          <w:lang w:val="en-US"/>
        </w:rPr>
        <w:t>Demonstrated office administration experience with a high level of attention to detail</w:t>
      </w:r>
    </w:p>
    <w:p w14:paraId="52E7D6A1" w14:textId="77777777" w:rsidR="00A67C88" w:rsidRPr="00A67C88" w:rsidRDefault="00A67C88" w:rsidP="00A67C88">
      <w:pPr>
        <w:widowControl/>
        <w:numPr>
          <w:ilvl w:val="0"/>
          <w:numId w:val="19"/>
        </w:numPr>
        <w:autoSpaceDE/>
        <w:autoSpaceDN/>
        <w:ind w:left="709" w:right="312" w:hanging="357"/>
        <w:jc w:val="both"/>
        <w:rPr>
          <w:color w:val="2E2E2E"/>
        </w:rPr>
      </w:pPr>
      <w:r w:rsidRPr="00A67C88">
        <w:rPr>
          <w:color w:val="383838"/>
          <w:sz w:val="18"/>
          <w:szCs w:val="18"/>
          <w:lang w:val="en-US"/>
        </w:rPr>
        <w:t xml:space="preserve">Demonstrated </w:t>
      </w:r>
      <w:proofErr w:type="spellStart"/>
      <w:r w:rsidRPr="00A67C88">
        <w:rPr>
          <w:color w:val="383838"/>
          <w:sz w:val="18"/>
          <w:szCs w:val="18"/>
          <w:lang w:val="en-US"/>
        </w:rPr>
        <w:t>organisational</w:t>
      </w:r>
      <w:proofErr w:type="spellEnd"/>
      <w:r w:rsidRPr="00A67C88">
        <w:rPr>
          <w:color w:val="383838"/>
          <w:sz w:val="18"/>
          <w:szCs w:val="18"/>
          <w:lang w:val="en-US"/>
        </w:rPr>
        <w:t xml:space="preserve"> and planning skills, and an ability to </w:t>
      </w:r>
      <w:proofErr w:type="spellStart"/>
      <w:r w:rsidRPr="00A67C88">
        <w:rPr>
          <w:color w:val="383838"/>
          <w:sz w:val="18"/>
          <w:szCs w:val="18"/>
          <w:lang w:val="en-US"/>
        </w:rPr>
        <w:t>prioritise</w:t>
      </w:r>
      <w:proofErr w:type="spellEnd"/>
      <w:r w:rsidRPr="00A67C88">
        <w:rPr>
          <w:color w:val="383838"/>
          <w:sz w:val="18"/>
          <w:szCs w:val="18"/>
          <w:lang w:val="en-US"/>
        </w:rPr>
        <w:t xml:space="preserve"> and meet deadlines</w:t>
      </w:r>
    </w:p>
    <w:p w14:paraId="2321CA16" w14:textId="71E2E37C" w:rsidR="00A67C88" w:rsidRPr="00A67C88" w:rsidRDefault="00A67C88" w:rsidP="00A67C88">
      <w:pPr>
        <w:widowControl/>
        <w:numPr>
          <w:ilvl w:val="0"/>
          <w:numId w:val="19"/>
        </w:numPr>
        <w:autoSpaceDE/>
        <w:autoSpaceDN/>
        <w:ind w:left="709" w:right="312" w:hanging="357"/>
        <w:jc w:val="both"/>
        <w:rPr>
          <w:color w:val="2E2E2E"/>
        </w:rPr>
      </w:pPr>
      <w:r w:rsidRPr="00A67C88">
        <w:rPr>
          <w:color w:val="383838"/>
          <w:sz w:val="18"/>
          <w:szCs w:val="18"/>
          <w:lang w:val="en-US"/>
        </w:rPr>
        <w:t xml:space="preserve">Strong </w:t>
      </w:r>
      <w:r w:rsidR="00DE54AA">
        <w:rPr>
          <w:color w:val="383838"/>
          <w:sz w:val="18"/>
          <w:szCs w:val="18"/>
          <w:lang w:val="en-US"/>
        </w:rPr>
        <w:t>customer service and member</w:t>
      </w:r>
      <w:r w:rsidRPr="00A67C88">
        <w:rPr>
          <w:color w:val="383838"/>
          <w:sz w:val="18"/>
          <w:szCs w:val="18"/>
          <w:lang w:val="en-US"/>
        </w:rPr>
        <w:t xml:space="preserve"> focus</w:t>
      </w:r>
    </w:p>
    <w:p w14:paraId="62528189" w14:textId="283DFCF7" w:rsidR="00A67C88" w:rsidRPr="00A67C88" w:rsidRDefault="00A67C88" w:rsidP="00A67C88">
      <w:pPr>
        <w:widowControl/>
        <w:numPr>
          <w:ilvl w:val="0"/>
          <w:numId w:val="19"/>
        </w:numPr>
        <w:autoSpaceDE/>
        <w:autoSpaceDN/>
        <w:ind w:left="709" w:right="312" w:hanging="357"/>
        <w:jc w:val="both"/>
        <w:rPr>
          <w:color w:val="2E2E2E"/>
        </w:rPr>
      </w:pPr>
      <w:r w:rsidRPr="00A67C88">
        <w:rPr>
          <w:color w:val="383838"/>
          <w:sz w:val="18"/>
          <w:szCs w:val="18"/>
          <w:lang w:val="en-US"/>
        </w:rPr>
        <w:t xml:space="preserve">Sound interpersonal and communication skills to handle day to day queries </w:t>
      </w:r>
      <w:r w:rsidR="00436E47">
        <w:rPr>
          <w:color w:val="383838"/>
          <w:sz w:val="18"/>
          <w:szCs w:val="18"/>
          <w:lang w:val="en-US"/>
        </w:rPr>
        <w:t>and</w:t>
      </w:r>
      <w:r w:rsidR="00436E47" w:rsidRPr="00A67C88">
        <w:rPr>
          <w:color w:val="383838"/>
          <w:sz w:val="18"/>
          <w:szCs w:val="18"/>
          <w:lang w:val="en-US"/>
        </w:rPr>
        <w:t xml:space="preserve"> </w:t>
      </w:r>
      <w:r w:rsidRPr="00A67C88">
        <w:rPr>
          <w:color w:val="383838"/>
          <w:sz w:val="18"/>
          <w:szCs w:val="18"/>
          <w:lang w:val="en-US"/>
        </w:rPr>
        <w:t>administrative requests</w:t>
      </w:r>
    </w:p>
    <w:p w14:paraId="124052EB" w14:textId="77777777" w:rsidR="00A67C88" w:rsidRPr="00A67C88" w:rsidRDefault="00A67C88" w:rsidP="00A67C88">
      <w:pPr>
        <w:widowControl/>
        <w:numPr>
          <w:ilvl w:val="0"/>
          <w:numId w:val="19"/>
        </w:numPr>
        <w:autoSpaceDE/>
        <w:autoSpaceDN/>
        <w:ind w:left="709" w:right="312" w:hanging="357"/>
        <w:jc w:val="both"/>
        <w:rPr>
          <w:color w:val="2E2E2E"/>
        </w:rPr>
      </w:pPr>
      <w:r w:rsidRPr="00A67C88">
        <w:rPr>
          <w:color w:val="383838"/>
          <w:sz w:val="18"/>
          <w:szCs w:val="18"/>
          <w:lang w:val="en-US"/>
        </w:rPr>
        <w:t>Ability to work independently and as part of a team</w:t>
      </w:r>
    </w:p>
    <w:p w14:paraId="48B9B54C" w14:textId="77777777" w:rsidR="00A67C88" w:rsidRPr="00A67C88" w:rsidRDefault="00A67C88" w:rsidP="00A67C88">
      <w:pPr>
        <w:widowControl/>
        <w:numPr>
          <w:ilvl w:val="0"/>
          <w:numId w:val="19"/>
        </w:numPr>
        <w:autoSpaceDE/>
        <w:autoSpaceDN/>
        <w:ind w:left="709" w:right="312" w:hanging="357"/>
        <w:jc w:val="both"/>
        <w:rPr>
          <w:color w:val="2E2E2E"/>
        </w:rPr>
      </w:pPr>
      <w:r w:rsidRPr="00A67C88">
        <w:rPr>
          <w:color w:val="383838"/>
          <w:sz w:val="18"/>
          <w:szCs w:val="18"/>
          <w:lang w:val="en-US"/>
        </w:rPr>
        <w:t>Proficiency in using Microsoft Word, Excel, Outlook and PowerPoint</w:t>
      </w:r>
    </w:p>
    <w:p w14:paraId="176CF9BB" w14:textId="77777777" w:rsidR="00A67C88" w:rsidRPr="00A67C88" w:rsidRDefault="00A67C88" w:rsidP="00A67C88">
      <w:pPr>
        <w:widowControl/>
        <w:numPr>
          <w:ilvl w:val="0"/>
          <w:numId w:val="19"/>
        </w:numPr>
        <w:autoSpaceDE/>
        <w:autoSpaceDN/>
        <w:ind w:left="709" w:right="312" w:hanging="357"/>
        <w:jc w:val="both"/>
        <w:rPr>
          <w:color w:val="2E2E2E"/>
        </w:rPr>
      </w:pPr>
      <w:r w:rsidRPr="00A67C88">
        <w:rPr>
          <w:color w:val="383838"/>
          <w:sz w:val="18"/>
          <w:szCs w:val="18"/>
          <w:lang w:val="en-US"/>
        </w:rPr>
        <w:t>A very high regard for confidentiality, security and ethical conduct.</w:t>
      </w:r>
    </w:p>
    <w:p w14:paraId="25BC2D0F" w14:textId="413DE94D" w:rsidR="00A67C88" w:rsidRPr="00B133E2" w:rsidRDefault="00A67C88" w:rsidP="00A67C88">
      <w:pPr>
        <w:widowControl/>
        <w:numPr>
          <w:ilvl w:val="0"/>
          <w:numId w:val="19"/>
        </w:numPr>
        <w:autoSpaceDE/>
        <w:autoSpaceDN/>
        <w:ind w:left="709" w:right="312" w:hanging="357"/>
        <w:jc w:val="both"/>
        <w:rPr>
          <w:color w:val="2E2E2E"/>
        </w:rPr>
      </w:pPr>
      <w:r w:rsidRPr="00B133E2">
        <w:rPr>
          <w:color w:val="383838"/>
          <w:sz w:val="18"/>
          <w:szCs w:val="18"/>
          <w:lang w:val="en-US"/>
        </w:rPr>
        <w:t>Flexibility to work after hours and weekends as required</w:t>
      </w:r>
    </w:p>
    <w:p w14:paraId="11B60286" w14:textId="77777777" w:rsidR="00115BCA" w:rsidRPr="00115BCA" w:rsidRDefault="00115BCA" w:rsidP="003B7D32">
      <w:pPr>
        <w:pStyle w:val="BodyText"/>
        <w:spacing w:before="222"/>
        <w:ind w:left="353"/>
        <w:jc w:val="both"/>
        <w:rPr>
          <w:b/>
          <w:color w:val="2E2E2E"/>
        </w:rPr>
      </w:pPr>
      <w:r w:rsidRPr="00B133E2">
        <w:rPr>
          <w:b/>
          <w:color w:val="2E2E2E"/>
        </w:rPr>
        <w:t>Highly Desirable</w:t>
      </w:r>
      <w:r>
        <w:rPr>
          <w:b/>
          <w:color w:val="2E2E2E"/>
        </w:rPr>
        <w:t xml:space="preserve"> </w:t>
      </w:r>
    </w:p>
    <w:p w14:paraId="4BBC1AB1" w14:textId="77777777" w:rsidR="00705DA2" w:rsidRDefault="00705DA2" w:rsidP="00705DA2">
      <w:pPr>
        <w:widowControl/>
        <w:autoSpaceDE/>
        <w:autoSpaceDN/>
        <w:spacing w:after="40" w:line="276" w:lineRule="auto"/>
        <w:ind w:left="713" w:right="312"/>
        <w:jc w:val="both"/>
        <w:rPr>
          <w:color w:val="383838"/>
          <w:sz w:val="18"/>
          <w:szCs w:val="18"/>
          <w:lang w:val="en-US"/>
        </w:rPr>
      </w:pPr>
    </w:p>
    <w:p w14:paraId="714901A6" w14:textId="7F2BF986" w:rsidR="00397863" w:rsidRPr="00397863" w:rsidRDefault="00705DA2" w:rsidP="00281052">
      <w:pPr>
        <w:widowControl/>
        <w:numPr>
          <w:ilvl w:val="0"/>
          <w:numId w:val="19"/>
        </w:numPr>
        <w:autoSpaceDE/>
        <w:autoSpaceDN/>
        <w:ind w:left="709" w:right="312" w:hanging="357"/>
        <w:jc w:val="both"/>
        <w:rPr>
          <w:color w:val="4597C9"/>
        </w:rPr>
      </w:pPr>
      <w:r w:rsidRPr="00397863">
        <w:rPr>
          <w:color w:val="383838"/>
          <w:sz w:val="18"/>
          <w:szCs w:val="18"/>
          <w:lang w:val="en-US"/>
        </w:rPr>
        <w:t xml:space="preserve">Demonstrated </w:t>
      </w:r>
      <w:r w:rsidR="00DE54AA">
        <w:rPr>
          <w:color w:val="383838"/>
          <w:sz w:val="18"/>
          <w:szCs w:val="18"/>
          <w:lang w:val="en-US"/>
        </w:rPr>
        <w:t>e</w:t>
      </w:r>
      <w:r w:rsidR="00397863" w:rsidRPr="00397863">
        <w:rPr>
          <w:color w:val="383838"/>
          <w:sz w:val="18"/>
          <w:szCs w:val="18"/>
          <w:lang w:val="en-US"/>
        </w:rPr>
        <w:t xml:space="preserve">xperience working in a member-based </w:t>
      </w:r>
      <w:proofErr w:type="spellStart"/>
      <w:r w:rsidR="00397863">
        <w:rPr>
          <w:color w:val="383838"/>
          <w:sz w:val="18"/>
          <w:szCs w:val="18"/>
          <w:lang w:val="en-US"/>
        </w:rPr>
        <w:t>organi</w:t>
      </w:r>
      <w:r w:rsidR="00B1371A">
        <w:rPr>
          <w:color w:val="383838"/>
          <w:sz w:val="18"/>
          <w:szCs w:val="18"/>
          <w:lang w:val="en-US"/>
        </w:rPr>
        <w:t>s</w:t>
      </w:r>
      <w:r w:rsidR="00397863">
        <w:rPr>
          <w:color w:val="383838"/>
          <w:sz w:val="18"/>
          <w:szCs w:val="18"/>
          <w:lang w:val="en-US"/>
        </w:rPr>
        <w:t>ation</w:t>
      </w:r>
      <w:proofErr w:type="spellEnd"/>
    </w:p>
    <w:p w14:paraId="218A4DF1" w14:textId="5FC70649" w:rsidR="00397863" w:rsidRPr="00397863" w:rsidRDefault="00397863" w:rsidP="00281052">
      <w:pPr>
        <w:widowControl/>
        <w:numPr>
          <w:ilvl w:val="0"/>
          <w:numId w:val="19"/>
        </w:numPr>
        <w:autoSpaceDE/>
        <w:autoSpaceDN/>
        <w:ind w:left="709" w:right="312" w:hanging="357"/>
        <w:jc w:val="both"/>
        <w:rPr>
          <w:color w:val="4597C9"/>
        </w:rPr>
      </w:pPr>
      <w:r w:rsidRPr="00397863">
        <w:rPr>
          <w:color w:val="383838"/>
          <w:sz w:val="18"/>
          <w:szCs w:val="18"/>
          <w:lang w:val="en-US"/>
        </w:rPr>
        <w:t>Background or knowledge in general practice</w:t>
      </w:r>
    </w:p>
    <w:p w14:paraId="082CD729" w14:textId="6E7F37BD" w:rsidR="00397863" w:rsidRPr="00397863" w:rsidRDefault="00397863" w:rsidP="00554F2A">
      <w:pPr>
        <w:widowControl/>
        <w:numPr>
          <w:ilvl w:val="0"/>
          <w:numId w:val="19"/>
        </w:numPr>
        <w:autoSpaceDE/>
        <w:autoSpaceDN/>
        <w:ind w:left="709" w:right="312" w:hanging="357"/>
        <w:jc w:val="both"/>
        <w:rPr>
          <w:color w:val="4597C9"/>
        </w:rPr>
      </w:pPr>
      <w:r w:rsidRPr="00397863">
        <w:rPr>
          <w:color w:val="383838"/>
          <w:sz w:val="18"/>
          <w:szCs w:val="18"/>
          <w:lang w:val="en-US"/>
        </w:rPr>
        <w:t>Background or knowledge in events/education environments</w:t>
      </w:r>
    </w:p>
    <w:p w14:paraId="29C35438" w14:textId="109A3D42" w:rsidR="00397863" w:rsidRPr="00397863" w:rsidRDefault="00397863" w:rsidP="00565F99">
      <w:pPr>
        <w:widowControl/>
        <w:numPr>
          <w:ilvl w:val="0"/>
          <w:numId w:val="19"/>
        </w:numPr>
        <w:autoSpaceDE/>
        <w:autoSpaceDN/>
        <w:ind w:left="709" w:right="312" w:hanging="357"/>
        <w:jc w:val="both"/>
        <w:rPr>
          <w:color w:val="4597C9"/>
        </w:rPr>
      </w:pPr>
      <w:r w:rsidRPr="00397863">
        <w:rPr>
          <w:color w:val="383838"/>
          <w:sz w:val="18"/>
          <w:szCs w:val="18"/>
          <w:lang w:val="en-US"/>
        </w:rPr>
        <w:t xml:space="preserve">Knowledge of HPRM (records management system) </w:t>
      </w:r>
    </w:p>
    <w:p w14:paraId="7C35ECE8" w14:textId="18ECD1B8" w:rsidR="00397863" w:rsidRPr="00B133E2" w:rsidRDefault="00397863" w:rsidP="00823897">
      <w:pPr>
        <w:widowControl/>
        <w:numPr>
          <w:ilvl w:val="0"/>
          <w:numId w:val="19"/>
        </w:numPr>
        <w:autoSpaceDE/>
        <w:autoSpaceDN/>
        <w:ind w:left="709" w:right="312" w:hanging="357"/>
        <w:jc w:val="both"/>
        <w:rPr>
          <w:color w:val="4597C9"/>
        </w:rPr>
      </w:pPr>
      <w:r w:rsidRPr="00397863">
        <w:rPr>
          <w:color w:val="383838"/>
          <w:sz w:val="18"/>
          <w:szCs w:val="18"/>
          <w:lang w:val="en-US"/>
        </w:rPr>
        <w:t>Knowledge of iMIS (membership database) or Dynamics 365</w:t>
      </w:r>
    </w:p>
    <w:p w14:paraId="50364A06" w14:textId="66047D14" w:rsidR="00436E47" w:rsidRPr="00293FA4" w:rsidRDefault="00436E47" w:rsidP="00823897">
      <w:pPr>
        <w:widowControl/>
        <w:numPr>
          <w:ilvl w:val="0"/>
          <w:numId w:val="19"/>
        </w:numPr>
        <w:autoSpaceDE/>
        <w:autoSpaceDN/>
        <w:ind w:left="709" w:right="312" w:hanging="357"/>
        <w:jc w:val="both"/>
        <w:rPr>
          <w:color w:val="4597C9"/>
        </w:rPr>
      </w:pPr>
      <w:r w:rsidRPr="00293FA4">
        <w:rPr>
          <w:color w:val="383838"/>
          <w:sz w:val="18"/>
          <w:szCs w:val="18"/>
          <w:lang w:val="en-US"/>
        </w:rPr>
        <w:t>Experience with hosting webinars and using Zoom</w:t>
      </w:r>
    </w:p>
    <w:p w14:paraId="3945EABC" w14:textId="77777777" w:rsidR="00397863" w:rsidRPr="00397863" w:rsidRDefault="00397863" w:rsidP="00B1371A">
      <w:pPr>
        <w:widowControl/>
        <w:autoSpaceDE/>
        <w:autoSpaceDN/>
        <w:ind w:left="709" w:right="312"/>
        <w:jc w:val="both"/>
        <w:rPr>
          <w:color w:val="4597C9"/>
        </w:rPr>
      </w:pPr>
    </w:p>
    <w:p w14:paraId="16DC0D68" w14:textId="566F39BB" w:rsidR="004A0906" w:rsidRDefault="004A0906" w:rsidP="004A0906">
      <w:pPr>
        <w:pStyle w:val="Heading1"/>
        <w:spacing w:before="173"/>
        <w:jc w:val="both"/>
      </w:pPr>
      <w:r>
        <w:rPr>
          <w:color w:val="4597C9"/>
        </w:rPr>
        <w:t>Qualifications</w:t>
      </w:r>
    </w:p>
    <w:p w14:paraId="6BD493EE" w14:textId="46358D62" w:rsidR="00DA2B2A" w:rsidRDefault="004A0906" w:rsidP="004A0906">
      <w:pPr>
        <w:pStyle w:val="BodyText"/>
        <w:spacing w:before="222"/>
        <w:ind w:left="353"/>
        <w:jc w:val="both"/>
        <w:rPr>
          <w:b/>
          <w:color w:val="2E2E2E"/>
        </w:rPr>
      </w:pPr>
      <w:r>
        <w:rPr>
          <w:b/>
          <w:color w:val="2E2E2E"/>
        </w:rPr>
        <w:t xml:space="preserve">Essential </w:t>
      </w:r>
    </w:p>
    <w:p w14:paraId="0F7DD46D" w14:textId="74FCA6A3" w:rsidR="004A0906" w:rsidRDefault="00DE54AA" w:rsidP="00345AF5">
      <w:pPr>
        <w:pStyle w:val="BodyText"/>
        <w:numPr>
          <w:ilvl w:val="0"/>
          <w:numId w:val="36"/>
        </w:numPr>
        <w:spacing w:before="222"/>
        <w:ind w:left="709"/>
        <w:jc w:val="both"/>
        <w:rPr>
          <w:color w:val="2E2E2E"/>
        </w:rPr>
      </w:pPr>
      <w:r>
        <w:rPr>
          <w:color w:val="2E2E2E"/>
        </w:rPr>
        <w:t>Tertiary</w:t>
      </w:r>
      <w:r w:rsidR="00EA569C">
        <w:rPr>
          <w:color w:val="2E2E2E"/>
        </w:rPr>
        <w:t xml:space="preserve"> qualification in any discipline</w:t>
      </w:r>
      <w:r w:rsidR="004A0906">
        <w:rPr>
          <w:color w:val="2E2E2E"/>
        </w:rPr>
        <w:t xml:space="preserve"> </w:t>
      </w:r>
      <w:r>
        <w:rPr>
          <w:color w:val="2E2E2E"/>
        </w:rPr>
        <w:t>or relevant experience</w:t>
      </w:r>
    </w:p>
    <w:p w14:paraId="5AF720B5" w14:textId="77F6793C" w:rsidR="004A0906" w:rsidRPr="00293FA4" w:rsidRDefault="004A0906" w:rsidP="004A0906">
      <w:pPr>
        <w:pStyle w:val="BodyText"/>
        <w:spacing w:before="222"/>
        <w:ind w:left="353"/>
        <w:jc w:val="both"/>
        <w:rPr>
          <w:b/>
          <w:bCs/>
          <w:color w:val="2E2E2E"/>
        </w:rPr>
      </w:pPr>
      <w:r w:rsidRPr="00293FA4">
        <w:rPr>
          <w:b/>
          <w:bCs/>
          <w:color w:val="2E2E2E"/>
        </w:rPr>
        <w:t>Desirable</w:t>
      </w:r>
    </w:p>
    <w:p w14:paraId="115F8227" w14:textId="311792DC" w:rsidR="00345AF5" w:rsidRPr="00293FA4" w:rsidRDefault="00345AF5" w:rsidP="00910851">
      <w:pPr>
        <w:widowControl/>
        <w:numPr>
          <w:ilvl w:val="0"/>
          <w:numId w:val="15"/>
        </w:numPr>
        <w:autoSpaceDE/>
        <w:autoSpaceDN/>
        <w:spacing w:after="40"/>
        <w:ind w:right="-34"/>
        <w:jc w:val="both"/>
        <w:rPr>
          <w:sz w:val="20"/>
        </w:rPr>
      </w:pPr>
      <w:r w:rsidRPr="00293FA4">
        <w:rPr>
          <w:color w:val="383838"/>
          <w:sz w:val="18"/>
          <w:szCs w:val="18"/>
          <w:lang w:val="en-US"/>
        </w:rPr>
        <w:t xml:space="preserve">Course in event management </w:t>
      </w:r>
    </w:p>
    <w:p w14:paraId="3C458B42" w14:textId="77777777" w:rsidR="00B133E2" w:rsidRDefault="00B133E2">
      <w:pPr>
        <w:rPr>
          <w:b/>
          <w:color w:val="4597C9"/>
          <w:sz w:val="24"/>
        </w:rPr>
      </w:pPr>
      <w:r>
        <w:rPr>
          <w:b/>
          <w:color w:val="4597C9"/>
          <w:sz w:val="24"/>
        </w:rPr>
        <w:br w:type="page"/>
      </w:r>
    </w:p>
    <w:p w14:paraId="3F0C2F86" w14:textId="1FB6A0DA" w:rsidR="000208B8" w:rsidRDefault="000208B8" w:rsidP="000208B8">
      <w:pPr>
        <w:spacing w:before="189"/>
        <w:ind w:left="353"/>
        <w:jc w:val="both"/>
        <w:rPr>
          <w:b/>
          <w:sz w:val="24"/>
        </w:rPr>
      </w:pPr>
      <w:r>
        <w:rPr>
          <w:b/>
          <w:color w:val="4597C9"/>
          <w:sz w:val="24"/>
        </w:rPr>
        <w:lastRenderedPageBreak/>
        <w:t>Workplace Behaviours</w:t>
      </w:r>
    </w:p>
    <w:p w14:paraId="5187F1C8" w14:textId="067CD1A5" w:rsidR="000208B8" w:rsidRDefault="000208B8" w:rsidP="000208B8">
      <w:pPr>
        <w:pStyle w:val="BodyText"/>
        <w:spacing w:before="217"/>
        <w:ind w:left="353"/>
        <w:jc w:val="both"/>
        <w:rPr>
          <w:color w:val="2E2E2E"/>
        </w:rPr>
      </w:pPr>
      <w:r>
        <w:rPr>
          <w:color w:val="2E2E2E"/>
        </w:rPr>
        <w:t xml:space="preserve">In </w:t>
      </w:r>
      <w:r w:rsidR="00843C94">
        <w:rPr>
          <w:color w:val="2E2E2E"/>
        </w:rPr>
        <w:t>our workplace your actions and behaviours will</w:t>
      </w:r>
      <w:r>
        <w:rPr>
          <w:color w:val="2E2E2E"/>
        </w:rPr>
        <w:t>:</w:t>
      </w:r>
    </w:p>
    <w:p w14:paraId="0A3FB685" w14:textId="77777777" w:rsidR="00462D9A" w:rsidRDefault="00462D9A" w:rsidP="00462D9A">
      <w:pPr>
        <w:pStyle w:val="BodyText"/>
        <w:ind w:left="785"/>
        <w:jc w:val="both"/>
        <w:rPr>
          <w:b/>
          <w:i/>
          <w:iCs/>
          <w:color w:val="4597C9"/>
        </w:rPr>
      </w:pPr>
    </w:p>
    <w:p w14:paraId="35F4AC3D" w14:textId="31D9C3F7" w:rsidR="00DA2B2A" w:rsidRPr="00843C94" w:rsidRDefault="00DA2B2A" w:rsidP="0001337B">
      <w:pPr>
        <w:pStyle w:val="BodyText"/>
        <w:numPr>
          <w:ilvl w:val="0"/>
          <w:numId w:val="27"/>
        </w:numPr>
        <w:jc w:val="both"/>
        <w:rPr>
          <w:b/>
          <w:i/>
          <w:iCs/>
          <w:color w:val="4597C9"/>
        </w:rPr>
      </w:pPr>
      <w:r w:rsidRPr="00843C94">
        <w:rPr>
          <w:b/>
          <w:i/>
          <w:iCs/>
          <w:color w:val="4597C9"/>
        </w:rPr>
        <w:t xml:space="preserve">Positively influence others  </w:t>
      </w:r>
      <w:r w:rsidR="00843C94" w:rsidRPr="00843C94">
        <w:rPr>
          <w:b/>
          <w:i/>
          <w:iCs/>
          <w:color w:val="4597C9"/>
        </w:rPr>
        <w:tab/>
      </w:r>
      <w:r w:rsidR="00843C94" w:rsidRPr="00843C94">
        <w:rPr>
          <w:b/>
          <w:i/>
          <w:iCs/>
          <w:color w:val="4597C9"/>
        </w:rPr>
        <w:tab/>
      </w:r>
      <w:r w:rsidR="00843C94" w:rsidRPr="00843C94">
        <w:rPr>
          <w:b/>
          <w:i/>
          <w:iCs/>
          <w:color w:val="4597C9"/>
        </w:rPr>
        <w:tab/>
        <w:t xml:space="preserve">        </w:t>
      </w:r>
      <w:r w:rsidRPr="00843C94">
        <w:rPr>
          <w:b/>
          <w:i/>
          <w:iCs/>
          <w:color w:val="4597C9"/>
        </w:rPr>
        <w:t xml:space="preserve">   </w:t>
      </w:r>
      <w:r w:rsidR="00843C94" w:rsidRPr="00843C94">
        <w:rPr>
          <w:b/>
          <w:i/>
          <w:iCs/>
          <w:color w:val="4597C9"/>
        </w:rPr>
        <w:tab/>
      </w:r>
      <w:r w:rsidR="00843C94" w:rsidRPr="00843C94">
        <w:rPr>
          <w:b/>
          <w:i/>
          <w:iCs/>
          <w:color w:val="4597C9"/>
        </w:rPr>
        <w:tab/>
      </w:r>
      <w:r w:rsidRPr="00843C94">
        <w:rPr>
          <w:b/>
          <w:i/>
          <w:iCs/>
          <w:color w:val="4597C9"/>
        </w:rPr>
        <w:t xml:space="preserve">                                        </w:t>
      </w:r>
    </w:p>
    <w:p w14:paraId="17301B59" w14:textId="58F4FEF3" w:rsidR="00DA2B2A" w:rsidRPr="00843C94" w:rsidRDefault="00DA2B2A" w:rsidP="0001337B">
      <w:pPr>
        <w:pStyle w:val="BodyText"/>
        <w:numPr>
          <w:ilvl w:val="0"/>
          <w:numId w:val="27"/>
        </w:numPr>
        <w:jc w:val="both"/>
        <w:rPr>
          <w:b/>
          <w:i/>
          <w:iCs/>
          <w:color w:val="4597C9"/>
        </w:rPr>
      </w:pPr>
      <w:r w:rsidRPr="00843C94">
        <w:rPr>
          <w:b/>
          <w:i/>
          <w:iCs/>
          <w:color w:val="4597C9"/>
        </w:rPr>
        <w:t xml:space="preserve">Take initiative                               </w:t>
      </w:r>
    </w:p>
    <w:p w14:paraId="4FC8269B" w14:textId="6CD8A2B7" w:rsidR="00DA2B2A" w:rsidRPr="00843C94" w:rsidRDefault="00843C94" w:rsidP="0001337B">
      <w:pPr>
        <w:pStyle w:val="BodyText"/>
        <w:numPr>
          <w:ilvl w:val="0"/>
          <w:numId w:val="27"/>
        </w:numPr>
        <w:jc w:val="both"/>
        <w:rPr>
          <w:b/>
          <w:i/>
          <w:iCs/>
          <w:color w:val="4597C9"/>
        </w:rPr>
      </w:pPr>
      <w:r>
        <w:rPr>
          <w:b/>
          <w:i/>
          <w:iCs/>
          <w:color w:val="4597C9"/>
        </w:rPr>
        <w:t>F</w:t>
      </w:r>
      <w:r w:rsidR="00DA2B2A" w:rsidRPr="00843C94">
        <w:rPr>
          <w:b/>
          <w:i/>
          <w:iCs/>
          <w:color w:val="4597C9"/>
        </w:rPr>
        <w:t xml:space="preserve">ocus on </w:t>
      </w:r>
      <w:r>
        <w:rPr>
          <w:b/>
          <w:i/>
          <w:iCs/>
          <w:color w:val="4597C9"/>
        </w:rPr>
        <w:t xml:space="preserve">quality </w:t>
      </w:r>
      <w:r w:rsidR="00DA2B2A" w:rsidRPr="00843C94">
        <w:rPr>
          <w:b/>
          <w:i/>
          <w:iCs/>
          <w:color w:val="4597C9"/>
        </w:rPr>
        <w:t xml:space="preserve">service </w:t>
      </w:r>
      <w:r>
        <w:rPr>
          <w:b/>
          <w:i/>
          <w:iCs/>
          <w:color w:val="4597C9"/>
        </w:rPr>
        <w:t xml:space="preserve">delivery </w:t>
      </w:r>
    </w:p>
    <w:p w14:paraId="1D153470" w14:textId="77777777" w:rsidR="00462D9A" w:rsidRDefault="00DA2B2A" w:rsidP="0001337B">
      <w:pPr>
        <w:pStyle w:val="BodyText"/>
        <w:numPr>
          <w:ilvl w:val="0"/>
          <w:numId w:val="27"/>
        </w:numPr>
        <w:jc w:val="both"/>
        <w:rPr>
          <w:b/>
          <w:i/>
          <w:iCs/>
          <w:color w:val="4597C9"/>
        </w:rPr>
      </w:pPr>
      <w:r w:rsidRPr="00843C94">
        <w:rPr>
          <w:b/>
          <w:i/>
          <w:iCs/>
          <w:color w:val="4597C9"/>
        </w:rPr>
        <w:t>Make effective decisions</w:t>
      </w:r>
    </w:p>
    <w:p w14:paraId="51898088" w14:textId="77777777" w:rsidR="00462D9A" w:rsidRPr="00843C94" w:rsidRDefault="00462D9A" w:rsidP="00462D9A">
      <w:pPr>
        <w:pStyle w:val="BodyText"/>
        <w:numPr>
          <w:ilvl w:val="0"/>
          <w:numId w:val="27"/>
        </w:numPr>
        <w:jc w:val="both"/>
        <w:rPr>
          <w:b/>
          <w:i/>
          <w:iCs/>
          <w:color w:val="4597C9"/>
        </w:rPr>
      </w:pPr>
      <w:r w:rsidRPr="00843C94">
        <w:rPr>
          <w:b/>
          <w:i/>
          <w:iCs/>
          <w:color w:val="4597C9"/>
        </w:rPr>
        <w:t xml:space="preserve">Be transparent </w:t>
      </w:r>
    </w:p>
    <w:p w14:paraId="1068DAE2" w14:textId="49E59E0C" w:rsidR="00DA2B2A" w:rsidRPr="00843C94" w:rsidRDefault="00DA2B2A" w:rsidP="0001337B">
      <w:pPr>
        <w:pStyle w:val="BodyText"/>
        <w:numPr>
          <w:ilvl w:val="0"/>
          <w:numId w:val="27"/>
        </w:numPr>
        <w:jc w:val="both"/>
        <w:rPr>
          <w:b/>
          <w:i/>
          <w:iCs/>
          <w:color w:val="4597C9"/>
        </w:rPr>
      </w:pPr>
      <w:r w:rsidRPr="00843C94">
        <w:rPr>
          <w:b/>
          <w:i/>
          <w:iCs/>
          <w:color w:val="4597C9"/>
        </w:rPr>
        <w:t xml:space="preserve">Prioritise respectfulness </w:t>
      </w:r>
    </w:p>
    <w:p w14:paraId="08ED102C" w14:textId="1911FAE2" w:rsidR="00DA2B2A" w:rsidRDefault="00DA2B2A" w:rsidP="0001337B">
      <w:pPr>
        <w:pStyle w:val="BodyText"/>
        <w:numPr>
          <w:ilvl w:val="0"/>
          <w:numId w:val="27"/>
        </w:numPr>
        <w:jc w:val="both"/>
        <w:rPr>
          <w:b/>
          <w:i/>
          <w:iCs/>
          <w:color w:val="4597C9"/>
        </w:rPr>
      </w:pPr>
      <w:r w:rsidRPr="00843C94">
        <w:rPr>
          <w:b/>
          <w:i/>
          <w:iCs/>
          <w:color w:val="4597C9"/>
        </w:rPr>
        <w:t xml:space="preserve">Strive for excellence </w:t>
      </w:r>
    </w:p>
    <w:p w14:paraId="38C0852C" w14:textId="0B0B2705" w:rsidR="00DA2B2A" w:rsidRPr="00843C94" w:rsidRDefault="00DA2B2A" w:rsidP="0001337B">
      <w:pPr>
        <w:pStyle w:val="BodyText"/>
        <w:numPr>
          <w:ilvl w:val="0"/>
          <w:numId w:val="27"/>
        </w:numPr>
        <w:jc w:val="both"/>
        <w:rPr>
          <w:b/>
          <w:i/>
          <w:iCs/>
          <w:color w:val="4597C9"/>
        </w:rPr>
      </w:pPr>
      <w:r w:rsidRPr="00843C94">
        <w:rPr>
          <w:b/>
          <w:i/>
          <w:iCs/>
          <w:color w:val="4597C9"/>
        </w:rPr>
        <w:t xml:space="preserve">Be flexible and adaptive </w:t>
      </w:r>
    </w:p>
    <w:p w14:paraId="45E4B2E6" w14:textId="4B21196F" w:rsidR="00DA2B2A" w:rsidRPr="00843C94" w:rsidRDefault="00DA2B2A" w:rsidP="0001337B">
      <w:pPr>
        <w:pStyle w:val="BodyText"/>
        <w:numPr>
          <w:ilvl w:val="0"/>
          <w:numId w:val="27"/>
        </w:numPr>
        <w:jc w:val="both"/>
        <w:rPr>
          <w:b/>
          <w:i/>
          <w:iCs/>
          <w:color w:val="4597C9"/>
        </w:rPr>
      </w:pPr>
      <w:r w:rsidRPr="00843C94">
        <w:rPr>
          <w:b/>
          <w:i/>
          <w:iCs/>
          <w:color w:val="4597C9"/>
        </w:rPr>
        <w:t xml:space="preserve">Demonstrate integrity </w:t>
      </w:r>
    </w:p>
    <w:p w14:paraId="4FD98F84" w14:textId="5BBF4698" w:rsidR="00DA2B2A" w:rsidRPr="00843C94" w:rsidRDefault="00DA2B2A" w:rsidP="0001337B">
      <w:pPr>
        <w:pStyle w:val="BodyText"/>
        <w:numPr>
          <w:ilvl w:val="0"/>
          <w:numId w:val="27"/>
        </w:numPr>
        <w:jc w:val="both"/>
        <w:rPr>
          <w:b/>
          <w:i/>
          <w:iCs/>
          <w:color w:val="4597C9"/>
        </w:rPr>
      </w:pPr>
      <w:r w:rsidRPr="00843C94">
        <w:rPr>
          <w:b/>
          <w:i/>
          <w:iCs/>
          <w:color w:val="4597C9"/>
        </w:rPr>
        <w:t xml:space="preserve">Be accountable </w:t>
      </w:r>
    </w:p>
    <w:p w14:paraId="635922D3" w14:textId="327A527D" w:rsidR="00DA2B2A" w:rsidRDefault="00DA2B2A" w:rsidP="0001337B">
      <w:pPr>
        <w:pStyle w:val="BodyText"/>
        <w:numPr>
          <w:ilvl w:val="0"/>
          <w:numId w:val="27"/>
        </w:numPr>
        <w:jc w:val="both"/>
        <w:rPr>
          <w:b/>
          <w:i/>
          <w:iCs/>
          <w:color w:val="4597C9"/>
        </w:rPr>
      </w:pPr>
      <w:r w:rsidRPr="00843C94">
        <w:rPr>
          <w:b/>
          <w:i/>
          <w:iCs/>
          <w:color w:val="4597C9"/>
        </w:rPr>
        <w:t>Celebrate collaboration</w:t>
      </w:r>
    </w:p>
    <w:p w14:paraId="19BB5AC2" w14:textId="14D33AA0" w:rsidR="00462D9A" w:rsidRPr="00843C94" w:rsidRDefault="00462D9A" w:rsidP="00462D9A">
      <w:pPr>
        <w:pStyle w:val="BodyText"/>
        <w:ind w:left="785"/>
        <w:jc w:val="both"/>
        <w:rPr>
          <w:b/>
          <w:i/>
          <w:iCs/>
          <w:color w:val="4597C9"/>
        </w:rPr>
      </w:pPr>
    </w:p>
    <w:p w14:paraId="0BF845E0" w14:textId="77777777" w:rsidR="00843C94" w:rsidRPr="00843C94" w:rsidRDefault="00843C94" w:rsidP="00843C94">
      <w:pPr>
        <w:pStyle w:val="BodyText"/>
        <w:ind w:left="785"/>
        <w:jc w:val="both"/>
        <w:rPr>
          <w:b/>
          <w:i/>
          <w:iCs/>
          <w:color w:val="4597C9"/>
        </w:rPr>
      </w:pPr>
    </w:p>
    <w:p w14:paraId="67537825" w14:textId="77777777" w:rsidR="000208B8" w:rsidRDefault="000208B8" w:rsidP="000208B8">
      <w:pPr>
        <w:pStyle w:val="BodyText"/>
        <w:spacing w:before="4"/>
        <w:jc w:val="both"/>
      </w:pPr>
    </w:p>
    <w:p w14:paraId="32952DB5" w14:textId="77777777" w:rsidR="00B0135B" w:rsidRDefault="00B0135B" w:rsidP="003B7D32">
      <w:pPr>
        <w:pStyle w:val="BodyText"/>
        <w:spacing w:before="2"/>
        <w:jc w:val="both"/>
        <w:rPr>
          <w:sz w:val="26"/>
        </w:rPr>
      </w:pPr>
    </w:p>
    <w:p w14:paraId="200743C2" w14:textId="77777777" w:rsidR="00B0135B" w:rsidRDefault="00B0135B" w:rsidP="003B7D32">
      <w:pPr>
        <w:pStyle w:val="Heading1"/>
        <w:jc w:val="both"/>
      </w:pPr>
      <w:r>
        <w:rPr>
          <w:color w:val="4597C9"/>
        </w:rPr>
        <w:t>Classification Description</w:t>
      </w:r>
    </w:p>
    <w:p w14:paraId="51BF3C7F" w14:textId="2D3F346B" w:rsidR="00115BCA" w:rsidRDefault="00B0135B" w:rsidP="003B7D32">
      <w:pPr>
        <w:pStyle w:val="BodyText"/>
        <w:spacing w:before="222"/>
        <w:ind w:left="353"/>
        <w:jc w:val="both"/>
        <w:rPr>
          <w:color w:val="2E2E2E"/>
        </w:rPr>
      </w:pPr>
      <w:r>
        <w:rPr>
          <w:color w:val="2E2E2E"/>
        </w:rPr>
        <w:t>In accordance with the Enterprise Bargaining Agreement (EBA) 2018 or subsequent agreement</w:t>
      </w:r>
      <w:r w:rsidR="00F600FE">
        <w:rPr>
          <w:color w:val="2E2E2E"/>
        </w:rPr>
        <w:t>.</w:t>
      </w:r>
    </w:p>
    <w:p w14:paraId="4AF460BD" w14:textId="77777777" w:rsidR="007A776D" w:rsidRDefault="007A776D" w:rsidP="004A0906">
      <w:pPr>
        <w:pStyle w:val="BodyText"/>
        <w:spacing w:before="222"/>
        <w:jc w:val="both"/>
        <w:rPr>
          <w:color w:val="2E2E2E"/>
        </w:rPr>
      </w:pPr>
    </w:p>
    <w:p w14:paraId="53939BF7" w14:textId="77777777" w:rsidR="00B0135B" w:rsidRDefault="00B0135B" w:rsidP="00B0135B">
      <w:pPr>
        <w:pStyle w:val="BodyText"/>
        <w:rPr>
          <w:b/>
        </w:rPr>
      </w:pPr>
    </w:p>
    <w:p w14:paraId="7366FDC9" w14:textId="77777777" w:rsidR="00A770C3" w:rsidRDefault="00A770C3">
      <w:pPr>
        <w:pStyle w:val="BodyText"/>
        <w:rPr>
          <w:sz w:val="20"/>
        </w:rPr>
      </w:pPr>
    </w:p>
    <w:p w14:paraId="512307C6" w14:textId="77777777" w:rsidR="00A770C3" w:rsidRDefault="00A770C3">
      <w:pPr>
        <w:pStyle w:val="BodyText"/>
        <w:spacing w:before="3"/>
        <w:rPr>
          <w:sz w:val="24"/>
        </w:rPr>
      </w:pPr>
    </w:p>
    <w:p w14:paraId="47EE053B" w14:textId="77777777" w:rsidR="00F11B58" w:rsidRDefault="00F11B58"/>
    <w:sectPr w:rsidR="00F11B58">
      <w:pgSz w:w="11910" w:h="16840"/>
      <w:pgMar w:top="1040" w:right="940" w:bottom="820" w:left="780" w:header="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531AC" w14:textId="77777777" w:rsidR="0015077B" w:rsidRDefault="0015077B">
      <w:r>
        <w:separator/>
      </w:r>
    </w:p>
  </w:endnote>
  <w:endnote w:type="continuationSeparator" w:id="0">
    <w:p w14:paraId="5495E95D" w14:textId="77777777" w:rsidR="0015077B" w:rsidRDefault="0015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3B87" w14:textId="77777777" w:rsidR="00A770C3" w:rsidRDefault="005D41E6">
    <w:pPr>
      <w:pStyle w:val="BodyText"/>
      <w:spacing w:line="14" w:lineRule="auto"/>
      <w:rPr>
        <w:sz w:val="13"/>
      </w:rPr>
    </w:pPr>
    <w:r>
      <w:rPr>
        <w:noProof/>
        <w:lang w:bidi="ar-SA"/>
      </w:rPr>
      <mc:AlternateContent>
        <mc:Choice Requires="wps">
          <w:drawing>
            <wp:anchor distT="0" distB="0" distL="114300" distR="114300" simplePos="0" relativeHeight="251260928" behindDoc="1" locked="0" layoutInCell="1" allowOverlap="1" wp14:anchorId="344ABA4C" wp14:editId="31D9CFF9">
              <wp:simplePos x="0" y="0"/>
              <wp:positionH relativeFrom="page">
                <wp:posOffset>720725</wp:posOffset>
              </wp:positionH>
              <wp:positionV relativeFrom="page">
                <wp:posOffset>9872980</wp:posOffset>
              </wp:positionV>
              <wp:extent cx="6119495" cy="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line">
                        <a:avLst/>
                      </a:prstGeom>
                      <a:noFill/>
                      <a:ln w="6350">
                        <a:solidFill>
                          <a:srgbClr val="5F5F6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ECB80" id="Line 3" o:spid="_x0000_s1026" style="position:absolute;z-index:-25205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5pt,777.4pt" to="538.6pt,7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" strokecolor="#5f5f61" strokeweight=".5pt">
              <w10:wrap anchorx="page" anchory="page"/>
            </v:line>
          </w:pict>
        </mc:Fallback>
      </mc:AlternateContent>
    </w:r>
    <w:r>
      <w:rPr>
        <w:noProof/>
        <w:lang w:bidi="ar-SA"/>
      </w:rPr>
      <mc:AlternateContent>
        <mc:Choice Requires="wps">
          <w:drawing>
            <wp:anchor distT="0" distB="0" distL="114300" distR="114300" simplePos="0" relativeHeight="251261952" behindDoc="1" locked="0" layoutInCell="1" allowOverlap="1" wp14:anchorId="0C0C5F8C" wp14:editId="51BA3A67">
              <wp:simplePos x="0" y="0"/>
              <wp:positionH relativeFrom="page">
                <wp:posOffset>6247130</wp:posOffset>
              </wp:positionH>
              <wp:positionV relativeFrom="page">
                <wp:posOffset>10099040</wp:posOffset>
              </wp:positionV>
              <wp:extent cx="614680" cy="15494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F617B" w14:textId="404C98C0" w:rsidR="00A770C3" w:rsidRDefault="008A5DA4">
                          <w:pPr>
                            <w:pStyle w:val="BodyText"/>
                            <w:spacing w:before="16"/>
                            <w:ind w:left="20"/>
                          </w:pPr>
                          <w:r>
                            <w:rPr>
                              <w:color w:val="5F5F61"/>
                            </w:rPr>
                            <w:t xml:space="preserve">Page </w:t>
                          </w:r>
                          <w:r>
                            <w:fldChar w:fldCharType="begin"/>
                          </w:r>
                          <w:r>
                            <w:rPr>
                              <w:color w:val="5F5F61"/>
                            </w:rPr>
                            <w:instrText xml:space="preserve"> PAGE </w:instrText>
                          </w:r>
                          <w:r>
                            <w:fldChar w:fldCharType="separate"/>
                          </w:r>
                          <w:r w:rsidR="007A776D">
                            <w:rPr>
                              <w:noProof/>
                              <w:color w:val="5F5F61"/>
                            </w:rPr>
                            <w:t>1</w:t>
                          </w:r>
                          <w:r>
                            <w:fldChar w:fldCharType="end"/>
                          </w:r>
                          <w:r>
                            <w:rPr>
                              <w:color w:val="5F5F61"/>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C5F8C" id="_x0000_t202" coordsize="21600,21600" o:spt="202" path="m,l,21600r21600,l21600,xe">
              <v:stroke joinstyle="miter"/>
              <v:path gradientshapeok="t" o:connecttype="rect"/>
            </v:shapetype>
            <v:shape id="_x0000_s1027" type="#_x0000_t202" style="position:absolute;margin-left:491.9pt;margin-top:795.2pt;width:48.4pt;height:12.2pt;z-index:-25205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" filled="f" stroked="f">
              <v:textbox inset="0,0,0,0">
                <w:txbxContent>
                  <w:p w14:paraId="659F617B" w14:textId="404C98C0" w:rsidR="00A770C3" w:rsidRDefault="008A5DA4">
                    <w:pPr>
                      <w:pStyle w:val="BodyText"/>
                      <w:spacing w:before="16"/>
                      <w:ind w:left="20"/>
                    </w:pPr>
                    <w:r>
                      <w:rPr>
                        <w:color w:val="5F5F61"/>
                      </w:rPr>
                      <w:t xml:space="preserve">Page </w:t>
                    </w:r>
                    <w:r>
                      <w:fldChar w:fldCharType="begin"/>
                    </w:r>
                    <w:r>
                      <w:rPr>
                        <w:color w:val="5F5F61"/>
                      </w:rPr>
                      <w:instrText xml:space="preserve"> PAGE </w:instrText>
                    </w:r>
                    <w:r>
                      <w:fldChar w:fldCharType="separate"/>
                    </w:r>
                    <w:r w:rsidR="007A776D">
                      <w:rPr>
                        <w:noProof/>
                        <w:color w:val="5F5F61"/>
                      </w:rPr>
                      <w:t>1</w:t>
                    </w:r>
                    <w:r>
                      <w:fldChar w:fldCharType="end"/>
                    </w:r>
                    <w:r>
                      <w:rPr>
                        <w:color w:val="5F5F61"/>
                      </w:rPr>
                      <w:t xml:space="preserve"> of 5</w:t>
                    </w:r>
                  </w:p>
                </w:txbxContent>
              </v:textbox>
              <w10:wrap anchorx="page" anchory="page"/>
            </v:shape>
          </w:pict>
        </mc:Fallback>
      </mc:AlternateContent>
    </w:r>
    <w:r>
      <w:rPr>
        <w:noProof/>
        <w:lang w:bidi="ar-SA"/>
      </w:rPr>
      <mc:AlternateContent>
        <mc:Choice Requires="wps">
          <w:drawing>
            <wp:anchor distT="0" distB="0" distL="114300" distR="114300" simplePos="0" relativeHeight="251262976" behindDoc="1" locked="0" layoutInCell="1" allowOverlap="1" wp14:anchorId="705F5243" wp14:editId="13E3D42C">
              <wp:simplePos x="0" y="0"/>
              <wp:positionH relativeFrom="page">
                <wp:posOffset>709930</wp:posOffset>
              </wp:positionH>
              <wp:positionV relativeFrom="page">
                <wp:posOffset>10102215</wp:posOffset>
              </wp:positionV>
              <wp:extent cx="1518920" cy="15494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0DB28" w14:textId="77777777" w:rsidR="00A770C3" w:rsidRDefault="008A5DA4">
                          <w:pPr>
                            <w:pStyle w:val="BodyText"/>
                            <w:spacing w:before="16"/>
                            <w:ind w:left="20"/>
                          </w:pPr>
                          <w:r>
                            <w:rPr>
                              <w:color w:val="5F5F61"/>
                            </w:rPr>
                            <w:t>RACGP | Position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F5243" id="Text Box 1" o:spid="_x0000_s1028" type="#_x0000_t202" style="position:absolute;margin-left:55.9pt;margin-top:795.45pt;width:119.6pt;height:12.2pt;z-index:-25205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" filled="f" stroked="f">
              <v:textbox inset="0,0,0,0">
                <w:txbxContent>
                  <w:p w14:paraId="7060DB28" w14:textId="77777777" w:rsidR="00A770C3" w:rsidRDefault="008A5DA4">
                    <w:pPr>
                      <w:pStyle w:val="BodyText"/>
                      <w:spacing w:before="16"/>
                      <w:ind w:left="20"/>
                    </w:pPr>
                    <w:r>
                      <w:rPr>
                        <w:color w:val="5F5F61"/>
                      </w:rPr>
                      <w:t>RACGP | Position description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94D68" w14:textId="77777777" w:rsidR="0015077B" w:rsidRDefault="0015077B">
      <w:r>
        <w:separator/>
      </w:r>
    </w:p>
  </w:footnote>
  <w:footnote w:type="continuationSeparator" w:id="0">
    <w:p w14:paraId="2E58345D" w14:textId="77777777" w:rsidR="0015077B" w:rsidRDefault="00150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1EC"/>
    <w:multiLevelType w:val="hybridMultilevel"/>
    <w:tmpl w:val="C416174C"/>
    <w:lvl w:ilvl="0" w:tplc="1730F13A">
      <w:start w:val="2"/>
      <w:numFmt w:val="bullet"/>
      <w:lvlText w:val="-"/>
      <w:lvlJc w:val="left"/>
      <w:pPr>
        <w:ind w:left="758" w:hanging="360"/>
      </w:pPr>
      <w:rPr>
        <w:rFonts w:ascii="Arial" w:eastAsia="Arial" w:hAnsi="Arial" w:cs="Aria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 w15:restartNumberingAfterBreak="0">
    <w:nsid w:val="0A40658B"/>
    <w:multiLevelType w:val="hybridMultilevel"/>
    <w:tmpl w:val="C0E21CB0"/>
    <w:lvl w:ilvl="0" w:tplc="D55CA514">
      <w:start w:val="1"/>
      <w:numFmt w:val="decimal"/>
      <w:lvlText w:val="%1."/>
      <w:lvlJc w:val="left"/>
      <w:pPr>
        <w:ind w:left="713" w:hanging="360"/>
      </w:pPr>
      <w:rPr>
        <w:rFonts w:ascii="Arial" w:eastAsia="Arial" w:hAnsi="Arial" w:cs="Arial" w:hint="default"/>
        <w:color w:val="2E2E2E"/>
        <w:spacing w:val="-1"/>
        <w:w w:val="101"/>
        <w:sz w:val="18"/>
        <w:szCs w:val="18"/>
        <w:lang w:val="en-AU" w:eastAsia="en-AU" w:bidi="en-AU"/>
      </w:rPr>
    </w:lvl>
    <w:lvl w:ilvl="1" w:tplc="6472E14A">
      <w:numFmt w:val="bullet"/>
      <w:lvlText w:val="•"/>
      <w:lvlJc w:val="left"/>
      <w:pPr>
        <w:ind w:left="1666" w:hanging="360"/>
      </w:pPr>
      <w:rPr>
        <w:rFonts w:hint="default"/>
        <w:lang w:val="en-AU" w:eastAsia="en-AU" w:bidi="en-AU"/>
      </w:rPr>
    </w:lvl>
    <w:lvl w:ilvl="2" w:tplc="69D48402">
      <w:numFmt w:val="bullet"/>
      <w:lvlText w:val="•"/>
      <w:lvlJc w:val="left"/>
      <w:pPr>
        <w:ind w:left="2612" w:hanging="360"/>
      </w:pPr>
      <w:rPr>
        <w:rFonts w:hint="default"/>
        <w:lang w:val="en-AU" w:eastAsia="en-AU" w:bidi="en-AU"/>
      </w:rPr>
    </w:lvl>
    <w:lvl w:ilvl="3" w:tplc="E86CF89E">
      <w:numFmt w:val="bullet"/>
      <w:lvlText w:val="•"/>
      <w:lvlJc w:val="left"/>
      <w:pPr>
        <w:ind w:left="3559" w:hanging="360"/>
      </w:pPr>
      <w:rPr>
        <w:rFonts w:hint="default"/>
        <w:lang w:val="en-AU" w:eastAsia="en-AU" w:bidi="en-AU"/>
      </w:rPr>
    </w:lvl>
    <w:lvl w:ilvl="4" w:tplc="4DC6F3B0">
      <w:numFmt w:val="bullet"/>
      <w:lvlText w:val="•"/>
      <w:lvlJc w:val="left"/>
      <w:pPr>
        <w:ind w:left="4505" w:hanging="360"/>
      </w:pPr>
      <w:rPr>
        <w:rFonts w:hint="default"/>
        <w:lang w:val="en-AU" w:eastAsia="en-AU" w:bidi="en-AU"/>
      </w:rPr>
    </w:lvl>
    <w:lvl w:ilvl="5" w:tplc="44BE7946">
      <w:numFmt w:val="bullet"/>
      <w:lvlText w:val="•"/>
      <w:lvlJc w:val="left"/>
      <w:pPr>
        <w:ind w:left="5452" w:hanging="360"/>
      </w:pPr>
      <w:rPr>
        <w:rFonts w:hint="default"/>
        <w:lang w:val="en-AU" w:eastAsia="en-AU" w:bidi="en-AU"/>
      </w:rPr>
    </w:lvl>
    <w:lvl w:ilvl="6" w:tplc="FF0AC980">
      <w:numFmt w:val="bullet"/>
      <w:lvlText w:val="•"/>
      <w:lvlJc w:val="left"/>
      <w:pPr>
        <w:ind w:left="6398" w:hanging="360"/>
      </w:pPr>
      <w:rPr>
        <w:rFonts w:hint="default"/>
        <w:lang w:val="en-AU" w:eastAsia="en-AU" w:bidi="en-AU"/>
      </w:rPr>
    </w:lvl>
    <w:lvl w:ilvl="7" w:tplc="F03A7C4C">
      <w:numFmt w:val="bullet"/>
      <w:lvlText w:val="•"/>
      <w:lvlJc w:val="left"/>
      <w:pPr>
        <w:ind w:left="7344" w:hanging="360"/>
      </w:pPr>
      <w:rPr>
        <w:rFonts w:hint="default"/>
        <w:lang w:val="en-AU" w:eastAsia="en-AU" w:bidi="en-AU"/>
      </w:rPr>
    </w:lvl>
    <w:lvl w:ilvl="8" w:tplc="049629FA">
      <w:numFmt w:val="bullet"/>
      <w:lvlText w:val="•"/>
      <w:lvlJc w:val="left"/>
      <w:pPr>
        <w:ind w:left="8291" w:hanging="360"/>
      </w:pPr>
      <w:rPr>
        <w:rFonts w:hint="default"/>
        <w:lang w:val="en-AU" w:eastAsia="en-AU" w:bidi="en-AU"/>
      </w:rPr>
    </w:lvl>
  </w:abstractNum>
  <w:abstractNum w:abstractNumId="2" w15:restartNumberingAfterBreak="0">
    <w:nsid w:val="0DDC565A"/>
    <w:multiLevelType w:val="hybridMultilevel"/>
    <w:tmpl w:val="3536B712"/>
    <w:lvl w:ilvl="0" w:tplc="0C090001">
      <w:start w:val="1"/>
      <w:numFmt w:val="bullet"/>
      <w:lvlText w:val=""/>
      <w:lvlJc w:val="left"/>
      <w:pPr>
        <w:ind w:left="1146" w:hanging="360"/>
      </w:pPr>
      <w:rPr>
        <w:rFonts w:ascii="Symbol" w:hAnsi="Symbol" w:hint="default"/>
      </w:rPr>
    </w:lvl>
    <w:lvl w:ilvl="1" w:tplc="AE12955E">
      <w:start w:val="4"/>
      <w:numFmt w:val="bullet"/>
      <w:lvlText w:val="•"/>
      <w:lvlJc w:val="left"/>
      <w:pPr>
        <w:ind w:left="2271" w:hanging="765"/>
      </w:pPr>
      <w:rPr>
        <w:rFonts w:ascii="Arial" w:eastAsia="Arial" w:hAnsi="Arial" w:cs="Arial"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174744A6"/>
    <w:multiLevelType w:val="hybridMultilevel"/>
    <w:tmpl w:val="D16EF1F0"/>
    <w:lvl w:ilvl="0" w:tplc="2F787424">
      <w:start w:val="1"/>
      <w:numFmt w:val="decimal"/>
      <w:pStyle w:val="RACGPList"/>
      <w:lvlText w:val="%1."/>
      <w:lvlJc w:val="left"/>
      <w:pPr>
        <w:ind w:left="1134" w:hanging="11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93127F"/>
    <w:multiLevelType w:val="hybridMultilevel"/>
    <w:tmpl w:val="69C4F05E"/>
    <w:lvl w:ilvl="0" w:tplc="FD92950C">
      <w:numFmt w:val="bullet"/>
      <w:lvlText w:val=""/>
      <w:lvlJc w:val="left"/>
      <w:pPr>
        <w:ind w:left="1188" w:hanging="361"/>
      </w:pPr>
      <w:rPr>
        <w:rFonts w:ascii="Symbol" w:eastAsia="Symbol" w:hAnsi="Symbol" w:cs="Symbol" w:hint="default"/>
        <w:w w:val="101"/>
        <w:sz w:val="18"/>
        <w:szCs w:val="18"/>
        <w:lang w:val="en-AU" w:eastAsia="en-AU" w:bidi="en-AU"/>
      </w:rPr>
    </w:lvl>
    <w:lvl w:ilvl="1" w:tplc="78D62A66">
      <w:numFmt w:val="bullet"/>
      <w:lvlText w:val="•"/>
      <w:lvlJc w:val="left"/>
      <w:pPr>
        <w:ind w:left="2080" w:hanging="361"/>
      </w:pPr>
      <w:rPr>
        <w:rFonts w:hint="default"/>
        <w:lang w:val="en-AU" w:eastAsia="en-AU" w:bidi="en-AU"/>
      </w:rPr>
    </w:lvl>
    <w:lvl w:ilvl="2" w:tplc="E8301DBC">
      <w:numFmt w:val="bullet"/>
      <w:lvlText w:val="•"/>
      <w:lvlJc w:val="left"/>
      <w:pPr>
        <w:ind w:left="2980" w:hanging="361"/>
      </w:pPr>
      <w:rPr>
        <w:rFonts w:hint="default"/>
        <w:lang w:val="en-AU" w:eastAsia="en-AU" w:bidi="en-AU"/>
      </w:rPr>
    </w:lvl>
    <w:lvl w:ilvl="3" w:tplc="3CD28D04">
      <w:numFmt w:val="bullet"/>
      <w:lvlText w:val="•"/>
      <w:lvlJc w:val="left"/>
      <w:pPr>
        <w:ind w:left="3881" w:hanging="361"/>
      </w:pPr>
      <w:rPr>
        <w:rFonts w:hint="default"/>
        <w:lang w:val="en-AU" w:eastAsia="en-AU" w:bidi="en-AU"/>
      </w:rPr>
    </w:lvl>
    <w:lvl w:ilvl="4" w:tplc="71B46A7E">
      <w:numFmt w:val="bullet"/>
      <w:lvlText w:val="•"/>
      <w:lvlJc w:val="left"/>
      <w:pPr>
        <w:ind w:left="4781" w:hanging="361"/>
      </w:pPr>
      <w:rPr>
        <w:rFonts w:hint="default"/>
        <w:lang w:val="en-AU" w:eastAsia="en-AU" w:bidi="en-AU"/>
      </w:rPr>
    </w:lvl>
    <w:lvl w:ilvl="5" w:tplc="CC465174">
      <w:numFmt w:val="bullet"/>
      <w:lvlText w:val="•"/>
      <w:lvlJc w:val="left"/>
      <w:pPr>
        <w:ind w:left="5682" w:hanging="361"/>
      </w:pPr>
      <w:rPr>
        <w:rFonts w:hint="default"/>
        <w:lang w:val="en-AU" w:eastAsia="en-AU" w:bidi="en-AU"/>
      </w:rPr>
    </w:lvl>
    <w:lvl w:ilvl="6" w:tplc="688AE214">
      <w:numFmt w:val="bullet"/>
      <w:lvlText w:val="•"/>
      <w:lvlJc w:val="left"/>
      <w:pPr>
        <w:ind w:left="6582" w:hanging="361"/>
      </w:pPr>
      <w:rPr>
        <w:rFonts w:hint="default"/>
        <w:lang w:val="en-AU" w:eastAsia="en-AU" w:bidi="en-AU"/>
      </w:rPr>
    </w:lvl>
    <w:lvl w:ilvl="7" w:tplc="D5B2AFA6">
      <w:numFmt w:val="bullet"/>
      <w:lvlText w:val="•"/>
      <w:lvlJc w:val="left"/>
      <w:pPr>
        <w:ind w:left="7482" w:hanging="361"/>
      </w:pPr>
      <w:rPr>
        <w:rFonts w:hint="default"/>
        <w:lang w:val="en-AU" w:eastAsia="en-AU" w:bidi="en-AU"/>
      </w:rPr>
    </w:lvl>
    <w:lvl w:ilvl="8" w:tplc="F0301DE8">
      <w:numFmt w:val="bullet"/>
      <w:lvlText w:val="•"/>
      <w:lvlJc w:val="left"/>
      <w:pPr>
        <w:ind w:left="8383" w:hanging="361"/>
      </w:pPr>
      <w:rPr>
        <w:rFonts w:hint="default"/>
        <w:lang w:val="en-AU" w:eastAsia="en-AU" w:bidi="en-AU"/>
      </w:rPr>
    </w:lvl>
  </w:abstractNum>
  <w:abstractNum w:abstractNumId="5" w15:restartNumberingAfterBreak="0">
    <w:nsid w:val="186A5D1F"/>
    <w:multiLevelType w:val="multilevel"/>
    <w:tmpl w:val="8FDE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B5629"/>
    <w:multiLevelType w:val="hybridMultilevel"/>
    <w:tmpl w:val="3E4A1198"/>
    <w:lvl w:ilvl="0" w:tplc="74BE4160">
      <w:start w:val="1"/>
      <w:numFmt w:val="decimal"/>
      <w:lvlText w:val="%1."/>
      <w:lvlJc w:val="left"/>
      <w:pPr>
        <w:ind w:left="483" w:hanging="284"/>
      </w:pPr>
      <w:rPr>
        <w:rFonts w:ascii="Arial" w:eastAsia="Arial" w:hAnsi="Arial" w:cs="Arial" w:hint="default"/>
        <w:color w:val="2E2E2E"/>
        <w:spacing w:val="-1"/>
        <w:w w:val="101"/>
        <w:sz w:val="18"/>
        <w:szCs w:val="18"/>
        <w:lang w:val="en-AU" w:eastAsia="en-AU" w:bidi="en-AU"/>
      </w:rPr>
    </w:lvl>
    <w:lvl w:ilvl="1" w:tplc="86A02564">
      <w:numFmt w:val="bullet"/>
      <w:lvlText w:val="•"/>
      <w:lvlJc w:val="left"/>
      <w:pPr>
        <w:ind w:left="924" w:hanging="284"/>
      </w:pPr>
      <w:rPr>
        <w:rFonts w:hint="default"/>
        <w:lang w:val="en-AU" w:eastAsia="en-AU" w:bidi="en-AU"/>
      </w:rPr>
    </w:lvl>
    <w:lvl w:ilvl="2" w:tplc="F4EA763A">
      <w:numFmt w:val="bullet"/>
      <w:lvlText w:val="•"/>
      <w:lvlJc w:val="left"/>
      <w:pPr>
        <w:ind w:left="1369" w:hanging="284"/>
      </w:pPr>
      <w:rPr>
        <w:rFonts w:hint="default"/>
        <w:lang w:val="en-AU" w:eastAsia="en-AU" w:bidi="en-AU"/>
      </w:rPr>
    </w:lvl>
    <w:lvl w:ilvl="3" w:tplc="F35CC51C">
      <w:numFmt w:val="bullet"/>
      <w:lvlText w:val="•"/>
      <w:lvlJc w:val="left"/>
      <w:pPr>
        <w:ind w:left="1814" w:hanging="284"/>
      </w:pPr>
      <w:rPr>
        <w:rFonts w:hint="default"/>
        <w:lang w:val="en-AU" w:eastAsia="en-AU" w:bidi="en-AU"/>
      </w:rPr>
    </w:lvl>
    <w:lvl w:ilvl="4" w:tplc="7A383BE4">
      <w:numFmt w:val="bullet"/>
      <w:lvlText w:val="•"/>
      <w:lvlJc w:val="left"/>
      <w:pPr>
        <w:ind w:left="2259" w:hanging="284"/>
      </w:pPr>
      <w:rPr>
        <w:rFonts w:hint="default"/>
        <w:lang w:val="en-AU" w:eastAsia="en-AU" w:bidi="en-AU"/>
      </w:rPr>
    </w:lvl>
    <w:lvl w:ilvl="5" w:tplc="0B3A204A">
      <w:numFmt w:val="bullet"/>
      <w:lvlText w:val="•"/>
      <w:lvlJc w:val="left"/>
      <w:pPr>
        <w:ind w:left="2704" w:hanging="284"/>
      </w:pPr>
      <w:rPr>
        <w:rFonts w:hint="default"/>
        <w:lang w:val="en-AU" w:eastAsia="en-AU" w:bidi="en-AU"/>
      </w:rPr>
    </w:lvl>
    <w:lvl w:ilvl="6" w:tplc="003E9D6C">
      <w:numFmt w:val="bullet"/>
      <w:lvlText w:val="•"/>
      <w:lvlJc w:val="left"/>
      <w:pPr>
        <w:ind w:left="3148" w:hanging="284"/>
      </w:pPr>
      <w:rPr>
        <w:rFonts w:hint="default"/>
        <w:lang w:val="en-AU" w:eastAsia="en-AU" w:bidi="en-AU"/>
      </w:rPr>
    </w:lvl>
    <w:lvl w:ilvl="7" w:tplc="D8B2E6E0">
      <w:numFmt w:val="bullet"/>
      <w:lvlText w:val="•"/>
      <w:lvlJc w:val="left"/>
      <w:pPr>
        <w:ind w:left="3593" w:hanging="284"/>
      </w:pPr>
      <w:rPr>
        <w:rFonts w:hint="default"/>
        <w:lang w:val="en-AU" w:eastAsia="en-AU" w:bidi="en-AU"/>
      </w:rPr>
    </w:lvl>
    <w:lvl w:ilvl="8" w:tplc="CDAE24CC">
      <w:numFmt w:val="bullet"/>
      <w:lvlText w:val="•"/>
      <w:lvlJc w:val="left"/>
      <w:pPr>
        <w:ind w:left="4038" w:hanging="284"/>
      </w:pPr>
      <w:rPr>
        <w:rFonts w:hint="default"/>
        <w:lang w:val="en-AU" w:eastAsia="en-AU" w:bidi="en-AU"/>
      </w:rPr>
    </w:lvl>
  </w:abstractNum>
  <w:abstractNum w:abstractNumId="7" w15:restartNumberingAfterBreak="0">
    <w:nsid w:val="18CF7084"/>
    <w:multiLevelType w:val="hybridMultilevel"/>
    <w:tmpl w:val="B5889224"/>
    <w:lvl w:ilvl="0" w:tplc="ECA052E2">
      <w:start w:val="1"/>
      <w:numFmt w:val="decimal"/>
      <w:lvlText w:val="%1."/>
      <w:lvlJc w:val="left"/>
      <w:pPr>
        <w:ind w:left="486" w:hanging="284"/>
      </w:pPr>
      <w:rPr>
        <w:rFonts w:ascii="Arial" w:eastAsia="Arial" w:hAnsi="Arial" w:cs="Arial" w:hint="default"/>
        <w:color w:val="2E2E2E"/>
        <w:spacing w:val="-1"/>
        <w:w w:val="101"/>
        <w:sz w:val="18"/>
        <w:szCs w:val="18"/>
        <w:lang w:val="en-AU" w:eastAsia="en-AU" w:bidi="en-AU"/>
      </w:rPr>
    </w:lvl>
    <w:lvl w:ilvl="1" w:tplc="1402F2E0">
      <w:numFmt w:val="bullet"/>
      <w:lvlText w:val="•"/>
      <w:lvlJc w:val="left"/>
      <w:pPr>
        <w:ind w:left="899" w:hanging="284"/>
      </w:pPr>
      <w:rPr>
        <w:rFonts w:hint="default"/>
        <w:lang w:val="en-AU" w:eastAsia="en-AU" w:bidi="en-AU"/>
      </w:rPr>
    </w:lvl>
    <w:lvl w:ilvl="2" w:tplc="4678EA74">
      <w:numFmt w:val="bullet"/>
      <w:lvlText w:val="•"/>
      <w:lvlJc w:val="left"/>
      <w:pPr>
        <w:ind w:left="1319" w:hanging="284"/>
      </w:pPr>
      <w:rPr>
        <w:rFonts w:hint="default"/>
        <w:lang w:val="en-AU" w:eastAsia="en-AU" w:bidi="en-AU"/>
      </w:rPr>
    </w:lvl>
    <w:lvl w:ilvl="3" w:tplc="0B60BFC2">
      <w:numFmt w:val="bullet"/>
      <w:lvlText w:val="•"/>
      <w:lvlJc w:val="left"/>
      <w:pPr>
        <w:ind w:left="1739" w:hanging="284"/>
      </w:pPr>
      <w:rPr>
        <w:rFonts w:hint="default"/>
        <w:lang w:val="en-AU" w:eastAsia="en-AU" w:bidi="en-AU"/>
      </w:rPr>
    </w:lvl>
    <w:lvl w:ilvl="4" w:tplc="2E667A56">
      <w:numFmt w:val="bullet"/>
      <w:lvlText w:val="•"/>
      <w:lvlJc w:val="left"/>
      <w:pPr>
        <w:ind w:left="2159" w:hanging="284"/>
      </w:pPr>
      <w:rPr>
        <w:rFonts w:hint="default"/>
        <w:lang w:val="en-AU" w:eastAsia="en-AU" w:bidi="en-AU"/>
      </w:rPr>
    </w:lvl>
    <w:lvl w:ilvl="5" w:tplc="AF9ECDD4">
      <w:numFmt w:val="bullet"/>
      <w:lvlText w:val="•"/>
      <w:lvlJc w:val="left"/>
      <w:pPr>
        <w:ind w:left="2579" w:hanging="284"/>
      </w:pPr>
      <w:rPr>
        <w:rFonts w:hint="default"/>
        <w:lang w:val="en-AU" w:eastAsia="en-AU" w:bidi="en-AU"/>
      </w:rPr>
    </w:lvl>
    <w:lvl w:ilvl="6" w:tplc="EB0A758C">
      <w:numFmt w:val="bullet"/>
      <w:lvlText w:val="•"/>
      <w:lvlJc w:val="left"/>
      <w:pPr>
        <w:ind w:left="2998" w:hanging="284"/>
      </w:pPr>
      <w:rPr>
        <w:rFonts w:hint="default"/>
        <w:lang w:val="en-AU" w:eastAsia="en-AU" w:bidi="en-AU"/>
      </w:rPr>
    </w:lvl>
    <w:lvl w:ilvl="7" w:tplc="D5303E6C">
      <w:numFmt w:val="bullet"/>
      <w:lvlText w:val="•"/>
      <w:lvlJc w:val="left"/>
      <w:pPr>
        <w:ind w:left="3418" w:hanging="284"/>
      </w:pPr>
      <w:rPr>
        <w:rFonts w:hint="default"/>
        <w:lang w:val="en-AU" w:eastAsia="en-AU" w:bidi="en-AU"/>
      </w:rPr>
    </w:lvl>
    <w:lvl w:ilvl="8" w:tplc="4740B542">
      <w:numFmt w:val="bullet"/>
      <w:lvlText w:val="•"/>
      <w:lvlJc w:val="left"/>
      <w:pPr>
        <w:ind w:left="3838" w:hanging="284"/>
      </w:pPr>
      <w:rPr>
        <w:rFonts w:hint="default"/>
        <w:lang w:val="en-AU" w:eastAsia="en-AU" w:bidi="en-AU"/>
      </w:rPr>
    </w:lvl>
  </w:abstractNum>
  <w:abstractNum w:abstractNumId="8" w15:restartNumberingAfterBreak="0">
    <w:nsid w:val="1CB46851"/>
    <w:multiLevelType w:val="hybridMultilevel"/>
    <w:tmpl w:val="6AB068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16165F"/>
    <w:multiLevelType w:val="hybridMultilevel"/>
    <w:tmpl w:val="C2E662E8"/>
    <w:lvl w:ilvl="0" w:tplc="FD92950C">
      <w:numFmt w:val="bullet"/>
      <w:lvlText w:val=""/>
      <w:lvlJc w:val="left"/>
      <w:pPr>
        <w:ind w:left="1069" w:hanging="360"/>
      </w:pPr>
      <w:rPr>
        <w:rFonts w:ascii="Symbol" w:eastAsia="Symbol" w:hAnsi="Symbol" w:cs="Symbol" w:hint="default"/>
        <w:color w:val="2E2E2E"/>
        <w:w w:val="101"/>
        <w:sz w:val="18"/>
        <w:szCs w:val="18"/>
        <w:lang w:val="en-AU" w:eastAsia="en-AU" w:bidi="en-AU"/>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0" w15:restartNumberingAfterBreak="0">
    <w:nsid w:val="248544D3"/>
    <w:multiLevelType w:val="hybridMultilevel"/>
    <w:tmpl w:val="05E8D534"/>
    <w:lvl w:ilvl="0" w:tplc="0C09000F">
      <w:start w:val="1"/>
      <w:numFmt w:val="decimal"/>
      <w:lvlText w:val="%1."/>
      <w:lvlJc w:val="left"/>
      <w:pPr>
        <w:ind w:left="1073" w:hanging="360"/>
      </w:pPr>
    </w:lvl>
    <w:lvl w:ilvl="1" w:tplc="0C090019" w:tentative="1">
      <w:start w:val="1"/>
      <w:numFmt w:val="lowerLetter"/>
      <w:lvlText w:val="%2."/>
      <w:lvlJc w:val="left"/>
      <w:pPr>
        <w:ind w:left="1793" w:hanging="360"/>
      </w:pPr>
    </w:lvl>
    <w:lvl w:ilvl="2" w:tplc="0C09001B" w:tentative="1">
      <w:start w:val="1"/>
      <w:numFmt w:val="lowerRoman"/>
      <w:lvlText w:val="%3."/>
      <w:lvlJc w:val="right"/>
      <w:pPr>
        <w:ind w:left="2513" w:hanging="180"/>
      </w:pPr>
    </w:lvl>
    <w:lvl w:ilvl="3" w:tplc="0C09000F" w:tentative="1">
      <w:start w:val="1"/>
      <w:numFmt w:val="decimal"/>
      <w:lvlText w:val="%4."/>
      <w:lvlJc w:val="left"/>
      <w:pPr>
        <w:ind w:left="3233" w:hanging="360"/>
      </w:pPr>
    </w:lvl>
    <w:lvl w:ilvl="4" w:tplc="0C090019" w:tentative="1">
      <w:start w:val="1"/>
      <w:numFmt w:val="lowerLetter"/>
      <w:lvlText w:val="%5."/>
      <w:lvlJc w:val="left"/>
      <w:pPr>
        <w:ind w:left="3953" w:hanging="360"/>
      </w:pPr>
    </w:lvl>
    <w:lvl w:ilvl="5" w:tplc="0C09001B" w:tentative="1">
      <w:start w:val="1"/>
      <w:numFmt w:val="lowerRoman"/>
      <w:lvlText w:val="%6."/>
      <w:lvlJc w:val="right"/>
      <w:pPr>
        <w:ind w:left="4673" w:hanging="180"/>
      </w:pPr>
    </w:lvl>
    <w:lvl w:ilvl="6" w:tplc="0C09000F" w:tentative="1">
      <w:start w:val="1"/>
      <w:numFmt w:val="decimal"/>
      <w:lvlText w:val="%7."/>
      <w:lvlJc w:val="left"/>
      <w:pPr>
        <w:ind w:left="5393" w:hanging="360"/>
      </w:pPr>
    </w:lvl>
    <w:lvl w:ilvl="7" w:tplc="0C090019" w:tentative="1">
      <w:start w:val="1"/>
      <w:numFmt w:val="lowerLetter"/>
      <w:lvlText w:val="%8."/>
      <w:lvlJc w:val="left"/>
      <w:pPr>
        <w:ind w:left="6113" w:hanging="360"/>
      </w:pPr>
    </w:lvl>
    <w:lvl w:ilvl="8" w:tplc="0C09001B" w:tentative="1">
      <w:start w:val="1"/>
      <w:numFmt w:val="lowerRoman"/>
      <w:lvlText w:val="%9."/>
      <w:lvlJc w:val="right"/>
      <w:pPr>
        <w:ind w:left="6833" w:hanging="180"/>
      </w:pPr>
    </w:lvl>
  </w:abstractNum>
  <w:abstractNum w:abstractNumId="11" w15:restartNumberingAfterBreak="0">
    <w:nsid w:val="2589406D"/>
    <w:multiLevelType w:val="hybridMultilevel"/>
    <w:tmpl w:val="D468438E"/>
    <w:lvl w:ilvl="0" w:tplc="1D3E1E44">
      <w:numFmt w:val="bullet"/>
      <w:lvlText w:val=""/>
      <w:lvlJc w:val="left"/>
      <w:pPr>
        <w:ind w:left="1537" w:hanging="197"/>
      </w:pPr>
      <w:rPr>
        <w:rFonts w:ascii="Symbol" w:eastAsia="Symbol" w:hAnsi="Symbol" w:cs="Symbol" w:hint="default"/>
        <w:color w:val="2E2E2E"/>
        <w:w w:val="101"/>
        <w:sz w:val="18"/>
        <w:szCs w:val="18"/>
        <w:lang w:val="en-AU" w:eastAsia="en-AU" w:bidi="en-AU"/>
      </w:rPr>
    </w:lvl>
    <w:lvl w:ilvl="1" w:tplc="661E1686">
      <w:numFmt w:val="bullet"/>
      <w:lvlText w:val="•"/>
      <w:lvlJc w:val="left"/>
      <w:pPr>
        <w:ind w:left="1759" w:hanging="197"/>
      </w:pPr>
      <w:rPr>
        <w:rFonts w:hint="default"/>
        <w:lang w:val="en-AU" w:eastAsia="en-AU" w:bidi="en-AU"/>
      </w:rPr>
    </w:lvl>
    <w:lvl w:ilvl="2" w:tplc="830491A8">
      <w:numFmt w:val="bullet"/>
      <w:lvlText w:val="•"/>
      <w:lvlJc w:val="left"/>
      <w:pPr>
        <w:ind w:left="1978" w:hanging="197"/>
      </w:pPr>
      <w:rPr>
        <w:rFonts w:hint="default"/>
        <w:lang w:val="en-AU" w:eastAsia="en-AU" w:bidi="en-AU"/>
      </w:rPr>
    </w:lvl>
    <w:lvl w:ilvl="3" w:tplc="62888370">
      <w:numFmt w:val="bullet"/>
      <w:lvlText w:val="•"/>
      <w:lvlJc w:val="left"/>
      <w:pPr>
        <w:ind w:left="2197" w:hanging="197"/>
      </w:pPr>
      <w:rPr>
        <w:rFonts w:hint="default"/>
        <w:lang w:val="en-AU" w:eastAsia="en-AU" w:bidi="en-AU"/>
      </w:rPr>
    </w:lvl>
    <w:lvl w:ilvl="4" w:tplc="04CED3EE">
      <w:numFmt w:val="bullet"/>
      <w:lvlText w:val="•"/>
      <w:lvlJc w:val="left"/>
      <w:pPr>
        <w:ind w:left="2416" w:hanging="197"/>
      </w:pPr>
      <w:rPr>
        <w:rFonts w:hint="default"/>
        <w:lang w:val="en-AU" w:eastAsia="en-AU" w:bidi="en-AU"/>
      </w:rPr>
    </w:lvl>
    <w:lvl w:ilvl="5" w:tplc="D6C25D0E">
      <w:numFmt w:val="bullet"/>
      <w:lvlText w:val="•"/>
      <w:lvlJc w:val="left"/>
      <w:pPr>
        <w:ind w:left="2635" w:hanging="197"/>
      </w:pPr>
      <w:rPr>
        <w:rFonts w:hint="default"/>
        <w:lang w:val="en-AU" w:eastAsia="en-AU" w:bidi="en-AU"/>
      </w:rPr>
    </w:lvl>
    <w:lvl w:ilvl="6" w:tplc="45AA1140">
      <w:numFmt w:val="bullet"/>
      <w:lvlText w:val="•"/>
      <w:lvlJc w:val="left"/>
      <w:pPr>
        <w:ind w:left="2854" w:hanging="197"/>
      </w:pPr>
      <w:rPr>
        <w:rFonts w:hint="default"/>
        <w:lang w:val="en-AU" w:eastAsia="en-AU" w:bidi="en-AU"/>
      </w:rPr>
    </w:lvl>
    <w:lvl w:ilvl="7" w:tplc="36A0EC26">
      <w:numFmt w:val="bullet"/>
      <w:lvlText w:val="•"/>
      <w:lvlJc w:val="left"/>
      <w:pPr>
        <w:ind w:left="3073" w:hanging="197"/>
      </w:pPr>
      <w:rPr>
        <w:rFonts w:hint="default"/>
        <w:lang w:val="en-AU" w:eastAsia="en-AU" w:bidi="en-AU"/>
      </w:rPr>
    </w:lvl>
    <w:lvl w:ilvl="8" w:tplc="2166AA64">
      <w:numFmt w:val="bullet"/>
      <w:lvlText w:val="•"/>
      <w:lvlJc w:val="left"/>
      <w:pPr>
        <w:ind w:left="3292" w:hanging="197"/>
      </w:pPr>
      <w:rPr>
        <w:rFonts w:hint="default"/>
        <w:lang w:val="en-AU" w:eastAsia="en-AU" w:bidi="en-AU"/>
      </w:rPr>
    </w:lvl>
  </w:abstractNum>
  <w:abstractNum w:abstractNumId="12" w15:restartNumberingAfterBreak="0">
    <w:nsid w:val="2A9F5CF5"/>
    <w:multiLevelType w:val="hybridMultilevel"/>
    <w:tmpl w:val="C1DA76CE"/>
    <w:lvl w:ilvl="0" w:tplc="1D3E1E44">
      <w:numFmt w:val="bullet"/>
      <w:lvlText w:val=""/>
      <w:lvlJc w:val="left"/>
      <w:pPr>
        <w:ind w:left="1004" w:hanging="360"/>
      </w:pPr>
      <w:rPr>
        <w:rFonts w:ascii="Symbol" w:eastAsia="Symbol" w:hAnsi="Symbol" w:cs="Symbol" w:hint="default"/>
        <w:color w:val="2E2E2E"/>
        <w:w w:val="101"/>
        <w:sz w:val="18"/>
        <w:szCs w:val="18"/>
        <w:lang w:val="en-AU" w:eastAsia="en-AU" w:bidi="en-AU"/>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2BF50E41"/>
    <w:multiLevelType w:val="hybridMultilevel"/>
    <w:tmpl w:val="94A874BC"/>
    <w:lvl w:ilvl="0" w:tplc="D4AA30DC">
      <w:start w:val="1"/>
      <w:numFmt w:val="bullet"/>
      <w:lvlText w:val=""/>
      <w:lvlJc w:val="left"/>
      <w:pPr>
        <w:ind w:left="713" w:hanging="360"/>
      </w:pPr>
      <w:rPr>
        <w:rFonts w:ascii="Symbol" w:eastAsia="Arial" w:hAnsi="Symbol" w:cs="Arial" w:hint="default"/>
        <w:color w:val="auto"/>
      </w:rPr>
    </w:lvl>
    <w:lvl w:ilvl="1" w:tplc="0C090003">
      <w:start w:val="1"/>
      <w:numFmt w:val="bullet"/>
      <w:lvlText w:val="o"/>
      <w:lvlJc w:val="left"/>
      <w:pPr>
        <w:ind w:left="1433" w:hanging="360"/>
      </w:pPr>
      <w:rPr>
        <w:rFonts w:ascii="Courier New" w:hAnsi="Courier New" w:cs="Courier New" w:hint="default"/>
      </w:rPr>
    </w:lvl>
    <w:lvl w:ilvl="2" w:tplc="0C090005" w:tentative="1">
      <w:start w:val="1"/>
      <w:numFmt w:val="bullet"/>
      <w:lvlText w:val=""/>
      <w:lvlJc w:val="left"/>
      <w:pPr>
        <w:ind w:left="2153" w:hanging="360"/>
      </w:pPr>
      <w:rPr>
        <w:rFonts w:ascii="Wingdings" w:hAnsi="Wingdings" w:hint="default"/>
      </w:rPr>
    </w:lvl>
    <w:lvl w:ilvl="3" w:tplc="0C090001" w:tentative="1">
      <w:start w:val="1"/>
      <w:numFmt w:val="bullet"/>
      <w:lvlText w:val=""/>
      <w:lvlJc w:val="left"/>
      <w:pPr>
        <w:ind w:left="2873" w:hanging="360"/>
      </w:pPr>
      <w:rPr>
        <w:rFonts w:ascii="Symbol" w:hAnsi="Symbol" w:hint="default"/>
      </w:rPr>
    </w:lvl>
    <w:lvl w:ilvl="4" w:tplc="0C090003" w:tentative="1">
      <w:start w:val="1"/>
      <w:numFmt w:val="bullet"/>
      <w:lvlText w:val="o"/>
      <w:lvlJc w:val="left"/>
      <w:pPr>
        <w:ind w:left="3593" w:hanging="360"/>
      </w:pPr>
      <w:rPr>
        <w:rFonts w:ascii="Courier New" w:hAnsi="Courier New" w:cs="Courier New" w:hint="default"/>
      </w:rPr>
    </w:lvl>
    <w:lvl w:ilvl="5" w:tplc="0C090005" w:tentative="1">
      <w:start w:val="1"/>
      <w:numFmt w:val="bullet"/>
      <w:lvlText w:val=""/>
      <w:lvlJc w:val="left"/>
      <w:pPr>
        <w:ind w:left="4313" w:hanging="360"/>
      </w:pPr>
      <w:rPr>
        <w:rFonts w:ascii="Wingdings" w:hAnsi="Wingdings" w:hint="default"/>
      </w:rPr>
    </w:lvl>
    <w:lvl w:ilvl="6" w:tplc="0C090001" w:tentative="1">
      <w:start w:val="1"/>
      <w:numFmt w:val="bullet"/>
      <w:lvlText w:val=""/>
      <w:lvlJc w:val="left"/>
      <w:pPr>
        <w:ind w:left="5033" w:hanging="360"/>
      </w:pPr>
      <w:rPr>
        <w:rFonts w:ascii="Symbol" w:hAnsi="Symbol" w:hint="default"/>
      </w:rPr>
    </w:lvl>
    <w:lvl w:ilvl="7" w:tplc="0C090003" w:tentative="1">
      <w:start w:val="1"/>
      <w:numFmt w:val="bullet"/>
      <w:lvlText w:val="o"/>
      <w:lvlJc w:val="left"/>
      <w:pPr>
        <w:ind w:left="5753" w:hanging="360"/>
      </w:pPr>
      <w:rPr>
        <w:rFonts w:ascii="Courier New" w:hAnsi="Courier New" w:cs="Courier New" w:hint="default"/>
      </w:rPr>
    </w:lvl>
    <w:lvl w:ilvl="8" w:tplc="0C090005" w:tentative="1">
      <w:start w:val="1"/>
      <w:numFmt w:val="bullet"/>
      <w:lvlText w:val=""/>
      <w:lvlJc w:val="left"/>
      <w:pPr>
        <w:ind w:left="6473" w:hanging="360"/>
      </w:pPr>
      <w:rPr>
        <w:rFonts w:ascii="Wingdings" w:hAnsi="Wingdings" w:hint="default"/>
      </w:rPr>
    </w:lvl>
  </w:abstractNum>
  <w:abstractNum w:abstractNumId="14" w15:restartNumberingAfterBreak="0">
    <w:nsid w:val="2E4005B2"/>
    <w:multiLevelType w:val="hybridMultilevel"/>
    <w:tmpl w:val="5E22D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6D37A1"/>
    <w:multiLevelType w:val="hybridMultilevel"/>
    <w:tmpl w:val="B09268F0"/>
    <w:lvl w:ilvl="0" w:tplc="1D3E1E44">
      <w:numFmt w:val="bullet"/>
      <w:lvlText w:val=""/>
      <w:lvlJc w:val="left"/>
      <w:pPr>
        <w:ind w:left="720" w:hanging="360"/>
      </w:pPr>
      <w:rPr>
        <w:rFonts w:ascii="Symbol" w:eastAsia="Symbol" w:hAnsi="Symbol" w:cs="Symbol" w:hint="default"/>
        <w:color w:val="2E2E2E"/>
        <w:w w:val="101"/>
        <w:sz w:val="18"/>
        <w:szCs w:val="18"/>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4F7E16"/>
    <w:multiLevelType w:val="hybridMultilevel"/>
    <w:tmpl w:val="C3EE3336"/>
    <w:lvl w:ilvl="0" w:tplc="F5123ABE">
      <w:numFmt w:val="bullet"/>
      <w:lvlText w:val=""/>
      <w:lvlJc w:val="left"/>
      <w:pPr>
        <w:ind w:left="396" w:hanging="197"/>
      </w:pPr>
      <w:rPr>
        <w:rFonts w:ascii="Symbol" w:eastAsia="Symbol" w:hAnsi="Symbol" w:cs="Symbol" w:hint="default"/>
        <w:color w:val="2E2E2E"/>
        <w:w w:val="101"/>
        <w:sz w:val="18"/>
        <w:szCs w:val="18"/>
        <w:lang w:val="en-AU" w:eastAsia="en-AU" w:bidi="en-AU"/>
      </w:rPr>
    </w:lvl>
    <w:lvl w:ilvl="1" w:tplc="EC9A6BE6">
      <w:numFmt w:val="bullet"/>
      <w:lvlText w:val="•"/>
      <w:lvlJc w:val="left"/>
      <w:pPr>
        <w:ind w:left="742" w:hanging="197"/>
      </w:pPr>
      <w:rPr>
        <w:rFonts w:hint="default"/>
        <w:lang w:val="en-AU" w:eastAsia="en-AU" w:bidi="en-AU"/>
      </w:rPr>
    </w:lvl>
    <w:lvl w:ilvl="2" w:tplc="D248C694">
      <w:numFmt w:val="bullet"/>
      <w:lvlText w:val="•"/>
      <w:lvlJc w:val="left"/>
      <w:pPr>
        <w:ind w:left="1084" w:hanging="197"/>
      </w:pPr>
      <w:rPr>
        <w:rFonts w:hint="default"/>
        <w:lang w:val="en-AU" w:eastAsia="en-AU" w:bidi="en-AU"/>
      </w:rPr>
    </w:lvl>
    <w:lvl w:ilvl="3" w:tplc="B172D7BE">
      <w:numFmt w:val="bullet"/>
      <w:lvlText w:val="•"/>
      <w:lvlJc w:val="left"/>
      <w:pPr>
        <w:ind w:left="1426" w:hanging="197"/>
      </w:pPr>
      <w:rPr>
        <w:rFonts w:hint="default"/>
        <w:lang w:val="en-AU" w:eastAsia="en-AU" w:bidi="en-AU"/>
      </w:rPr>
    </w:lvl>
    <w:lvl w:ilvl="4" w:tplc="45EC02A6">
      <w:numFmt w:val="bullet"/>
      <w:lvlText w:val="•"/>
      <w:lvlJc w:val="left"/>
      <w:pPr>
        <w:ind w:left="1768" w:hanging="197"/>
      </w:pPr>
      <w:rPr>
        <w:rFonts w:hint="default"/>
        <w:lang w:val="en-AU" w:eastAsia="en-AU" w:bidi="en-AU"/>
      </w:rPr>
    </w:lvl>
    <w:lvl w:ilvl="5" w:tplc="EDA0CBEC">
      <w:numFmt w:val="bullet"/>
      <w:lvlText w:val="•"/>
      <w:lvlJc w:val="left"/>
      <w:pPr>
        <w:ind w:left="2110" w:hanging="197"/>
      </w:pPr>
      <w:rPr>
        <w:rFonts w:hint="default"/>
        <w:lang w:val="en-AU" w:eastAsia="en-AU" w:bidi="en-AU"/>
      </w:rPr>
    </w:lvl>
    <w:lvl w:ilvl="6" w:tplc="CBAE561C">
      <w:numFmt w:val="bullet"/>
      <w:lvlText w:val="•"/>
      <w:lvlJc w:val="left"/>
      <w:pPr>
        <w:ind w:left="2452" w:hanging="197"/>
      </w:pPr>
      <w:rPr>
        <w:rFonts w:hint="default"/>
        <w:lang w:val="en-AU" w:eastAsia="en-AU" w:bidi="en-AU"/>
      </w:rPr>
    </w:lvl>
    <w:lvl w:ilvl="7" w:tplc="D974C38E">
      <w:numFmt w:val="bullet"/>
      <w:lvlText w:val="•"/>
      <w:lvlJc w:val="left"/>
      <w:pPr>
        <w:ind w:left="2794" w:hanging="197"/>
      </w:pPr>
      <w:rPr>
        <w:rFonts w:hint="default"/>
        <w:lang w:val="en-AU" w:eastAsia="en-AU" w:bidi="en-AU"/>
      </w:rPr>
    </w:lvl>
    <w:lvl w:ilvl="8" w:tplc="9BB61F22">
      <w:numFmt w:val="bullet"/>
      <w:lvlText w:val="•"/>
      <w:lvlJc w:val="left"/>
      <w:pPr>
        <w:ind w:left="3136" w:hanging="197"/>
      </w:pPr>
      <w:rPr>
        <w:rFonts w:hint="default"/>
        <w:lang w:val="en-AU" w:eastAsia="en-AU" w:bidi="en-AU"/>
      </w:rPr>
    </w:lvl>
  </w:abstractNum>
  <w:abstractNum w:abstractNumId="17" w15:restartNumberingAfterBreak="0">
    <w:nsid w:val="3523431A"/>
    <w:multiLevelType w:val="hybridMultilevel"/>
    <w:tmpl w:val="E4DEB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B41E63"/>
    <w:multiLevelType w:val="hybridMultilevel"/>
    <w:tmpl w:val="F4E243A8"/>
    <w:lvl w:ilvl="0" w:tplc="1D3E1E44">
      <w:numFmt w:val="bullet"/>
      <w:lvlText w:val=""/>
      <w:lvlJc w:val="left"/>
      <w:pPr>
        <w:ind w:left="1080" w:hanging="360"/>
      </w:pPr>
      <w:rPr>
        <w:rFonts w:ascii="Symbol" w:eastAsia="Symbol" w:hAnsi="Symbol" w:cs="Symbol" w:hint="default"/>
        <w:color w:val="2E2E2E"/>
        <w:w w:val="101"/>
        <w:sz w:val="18"/>
        <w:szCs w:val="18"/>
        <w:lang w:val="en-AU" w:eastAsia="en-AU" w:bidi="en-AU"/>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DD422F0"/>
    <w:multiLevelType w:val="hybridMultilevel"/>
    <w:tmpl w:val="9F5883FC"/>
    <w:lvl w:ilvl="0" w:tplc="4566C79E">
      <w:numFmt w:val="bullet"/>
      <w:lvlText w:val="•"/>
      <w:lvlJc w:val="left"/>
      <w:pPr>
        <w:ind w:left="713" w:hanging="360"/>
      </w:pPr>
      <w:rPr>
        <w:rFonts w:ascii="Arial" w:eastAsia="Arial" w:hAnsi="Arial" w:cs="Arial" w:hint="default"/>
      </w:rPr>
    </w:lvl>
    <w:lvl w:ilvl="1" w:tplc="0C090003" w:tentative="1">
      <w:start w:val="1"/>
      <w:numFmt w:val="bullet"/>
      <w:lvlText w:val="o"/>
      <w:lvlJc w:val="left"/>
      <w:pPr>
        <w:ind w:left="1433" w:hanging="360"/>
      </w:pPr>
      <w:rPr>
        <w:rFonts w:ascii="Courier New" w:hAnsi="Courier New" w:cs="Courier New" w:hint="default"/>
      </w:rPr>
    </w:lvl>
    <w:lvl w:ilvl="2" w:tplc="0C090005" w:tentative="1">
      <w:start w:val="1"/>
      <w:numFmt w:val="bullet"/>
      <w:lvlText w:val=""/>
      <w:lvlJc w:val="left"/>
      <w:pPr>
        <w:ind w:left="2153" w:hanging="360"/>
      </w:pPr>
      <w:rPr>
        <w:rFonts w:ascii="Wingdings" w:hAnsi="Wingdings" w:hint="default"/>
      </w:rPr>
    </w:lvl>
    <w:lvl w:ilvl="3" w:tplc="0C090001" w:tentative="1">
      <w:start w:val="1"/>
      <w:numFmt w:val="bullet"/>
      <w:lvlText w:val=""/>
      <w:lvlJc w:val="left"/>
      <w:pPr>
        <w:ind w:left="2873" w:hanging="360"/>
      </w:pPr>
      <w:rPr>
        <w:rFonts w:ascii="Symbol" w:hAnsi="Symbol" w:hint="default"/>
      </w:rPr>
    </w:lvl>
    <w:lvl w:ilvl="4" w:tplc="0C090003" w:tentative="1">
      <w:start w:val="1"/>
      <w:numFmt w:val="bullet"/>
      <w:lvlText w:val="o"/>
      <w:lvlJc w:val="left"/>
      <w:pPr>
        <w:ind w:left="3593" w:hanging="360"/>
      </w:pPr>
      <w:rPr>
        <w:rFonts w:ascii="Courier New" w:hAnsi="Courier New" w:cs="Courier New" w:hint="default"/>
      </w:rPr>
    </w:lvl>
    <w:lvl w:ilvl="5" w:tplc="0C090005" w:tentative="1">
      <w:start w:val="1"/>
      <w:numFmt w:val="bullet"/>
      <w:lvlText w:val=""/>
      <w:lvlJc w:val="left"/>
      <w:pPr>
        <w:ind w:left="4313" w:hanging="360"/>
      </w:pPr>
      <w:rPr>
        <w:rFonts w:ascii="Wingdings" w:hAnsi="Wingdings" w:hint="default"/>
      </w:rPr>
    </w:lvl>
    <w:lvl w:ilvl="6" w:tplc="0C090001" w:tentative="1">
      <w:start w:val="1"/>
      <w:numFmt w:val="bullet"/>
      <w:lvlText w:val=""/>
      <w:lvlJc w:val="left"/>
      <w:pPr>
        <w:ind w:left="5033" w:hanging="360"/>
      </w:pPr>
      <w:rPr>
        <w:rFonts w:ascii="Symbol" w:hAnsi="Symbol" w:hint="default"/>
      </w:rPr>
    </w:lvl>
    <w:lvl w:ilvl="7" w:tplc="0C090003" w:tentative="1">
      <w:start w:val="1"/>
      <w:numFmt w:val="bullet"/>
      <w:lvlText w:val="o"/>
      <w:lvlJc w:val="left"/>
      <w:pPr>
        <w:ind w:left="5753" w:hanging="360"/>
      </w:pPr>
      <w:rPr>
        <w:rFonts w:ascii="Courier New" w:hAnsi="Courier New" w:cs="Courier New" w:hint="default"/>
      </w:rPr>
    </w:lvl>
    <w:lvl w:ilvl="8" w:tplc="0C090005" w:tentative="1">
      <w:start w:val="1"/>
      <w:numFmt w:val="bullet"/>
      <w:lvlText w:val=""/>
      <w:lvlJc w:val="left"/>
      <w:pPr>
        <w:ind w:left="6473" w:hanging="360"/>
      </w:pPr>
      <w:rPr>
        <w:rFonts w:ascii="Wingdings" w:hAnsi="Wingdings" w:hint="default"/>
      </w:rPr>
    </w:lvl>
  </w:abstractNum>
  <w:abstractNum w:abstractNumId="20" w15:restartNumberingAfterBreak="0">
    <w:nsid w:val="46753E6F"/>
    <w:multiLevelType w:val="hybridMultilevel"/>
    <w:tmpl w:val="ECB436FE"/>
    <w:lvl w:ilvl="0" w:tplc="1D3E1E44">
      <w:numFmt w:val="bullet"/>
      <w:lvlText w:val=""/>
      <w:lvlJc w:val="left"/>
      <w:pPr>
        <w:ind w:left="1069" w:hanging="360"/>
      </w:pPr>
      <w:rPr>
        <w:rFonts w:ascii="Symbol" w:eastAsia="Symbol" w:hAnsi="Symbol" w:cs="Symbol" w:hint="default"/>
        <w:color w:val="2E2E2E"/>
        <w:w w:val="101"/>
        <w:sz w:val="18"/>
        <w:szCs w:val="18"/>
        <w:lang w:val="en-AU" w:eastAsia="en-AU" w:bidi="en-AU"/>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1" w15:restartNumberingAfterBreak="0">
    <w:nsid w:val="4CEF2D16"/>
    <w:multiLevelType w:val="hybridMultilevel"/>
    <w:tmpl w:val="533CBBD0"/>
    <w:lvl w:ilvl="0" w:tplc="D4AA30DC">
      <w:start w:val="1"/>
      <w:numFmt w:val="bullet"/>
      <w:lvlText w:val=""/>
      <w:lvlJc w:val="left"/>
      <w:pPr>
        <w:ind w:left="713" w:hanging="360"/>
      </w:pPr>
      <w:rPr>
        <w:rFonts w:ascii="Symbol" w:eastAsia="Arial"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A031CB"/>
    <w:multiLevelType w:val="hybridMultilevel"/>
    <w:tmpl w:val="F70044A8"/>
    <w:lvl w:ilvl="0" w:tplc="EB4C621A">
      <w:start w:val="1"/>
      <w:numFmt w:val="decimal"/>
      <w:lvlText w:val="%1."/>
      <w:lvlJc w:val="left"/>
      <w:pPr>
        <w:ind w:left="713" w:hanging="360"/>
      </w:pPr>
      <w:rPr>
        <w:rFonts w:hint="default"/>
        <w:color w:val="auto"/>
      </w:rPr>
    </w:lvl>
    <w:lvl w:ilvl="1" w:tplc="0C090019" w:tentative="1">
      <w:start w:val="1"/>
      <w:numFmt w:val="lowerLetter"/>
      <w:lvlText w:val="%2."/>
      <w:lvlJc w:val="left"/>
      <w:pPr>
        <w:ind w:left="1433" w:hanging="360"/>
      </w:pPr>
    </w:lvl>
    <w:lvl w:ilvl="2" w:tplc="0C09001B" w:tentative="1">
      <w:start w:val="1"/>
      <w:numFmt w:val="lowerRoman"/>
      <w:lvlText w:val="%3."/>
      <w:lvlJc w:val="right"/>
      <w:pPr>
        <w:ind w:left="2153" w:hanging="180"/>
      </w:pPr>
    </w:lvl>
    <w:lvl w:ilvl="3" w:tplc="0C09000F" w:tentative="1">
      <w:start w:val="1"/>
      <w:numFmt w:val="decimal"/>
      <w:lvlText w:val="%4."/>
      <w:lvlJc w:val="left"/>
      <w:pPr>
        <w:ind w:left="2873" w:hanging="360"/>
      </w:pPr>
    </w:lvl>
    <w:lvl w:ilvl="4" w:tplc="0C090019" w:tentative="1">
      <w:start w:val="1"/>
      <w:numFmt w:val="lowerLetter"/>
      <w:lvlText w:val="%5."/>
      <w:lvlJc w:val="left"/>
      <w:pPr>
        <w:ind w:left="3593" w:hanging="360"/>
      </w:pPr>
    </w:lvl>
    <w:lvl w:ilvl="5" w:tplc="0C09001B" w:tentative="1">
      <w:start w:val="1"/>
      <w:numFmt w:val="lowerRoman"/>
      <w:lvlText w:val="%6."/>
      <w:lvlJc w:val="right"/>
      <w:pPr>
        <w:ind w:left="4313" w:hanging="180"/>
      </w:pPr>
    </w:lvl>
    <w:lvl w:ilvl="6" w:tplc="0C09000F" w:tentative="1">
      <w:start w:val="1"/>
      <w:numFmt w:val="decimal"/>
      <w:lvlText w:val="%7."/>
      <w:lvlJc w:val="left"/>
      <w:pPr>
        <w:ind w:left="5033" w:hanging="360"/>
      </w:pPr>
    </w:lvl>
    <w:lvl w:ilvl="7" w:tplc="0C090019" w:tentative="1">
      <w:start w:val="1"/>
      <w:numFmt w:val="lowerLetter"/>
      <w:lvlText w:val="%8."/>
      <w:lvlJc w:val="left"/>
      <w:pPr>
        <w:ind w:left="5753" w:hanging="360"/>
      </w:pPr>
    </w:lvl>
    <w:lvl w:ilvl="8" w:tplc="0C09001B" w:tentative="1">
      <w:start w:val="1"/>
      <w:numFmt w:val="lowerRoman"/>
      <w:lvlText w:val="%9."/>
      <w:lvlJc w:val="right"/>
      <w:pPr>
        <w:ind w:left="6473" w:hanging="180"/>
      </w:pPr>
    </w:lvl>
  </w:abstractNum>
  <w:abstractNum w:abstractNumId="23" w15:restartNumberingAfterBreak="0">
    <w:nsid w:val="5B354835"/>
    <w:multiLevelType w:val="hybridMultilevel"/>
    <w:tmpl w:val="DA06A43A"/>
    <w:lvl w:ilvl="0" w:tplc="C0A0636A">
      <w:numFmt w:val="bullet"/>
      <w:lvlText w:val=""/>
      <w:lvlJc w:val="left"/>
      <w:pPr>
        <w:ind w:left="555" w:hanging="356"/>
      </w:pPr>
      <w:rPr>
        <w:rFonts w:ascii="Symbol" w:eastAsia="Symbol" w:hAnsi="Symbol" w:cs="Symbol" w:hint="default"/>
        <w:color w:val="2E2E2E"/>
        <w:w w:val="101"/>
        <w:sz w:val="18"/>
        <w:szCs w:val="18"/>
        <w:lang w:val="en-AU" w:eastAsia="en-AU" w:bidi="en-AU"/>
      </w:rPr>
    </w:lvl>
    <w:lvl w:ilvl="1" w:tplc="5670687C">
      <w:numFmt w:val="bullet"/>
      <w:lvlText w:val="•"/>
      <w:lvlJc w:val="left"/>
      <w:pPr>
        <w:ind w:left="964" w:hanging="356"/>
      </w:pPr>
      <w:rPr>
        <w:rFonts w:hint="default"/>
        <w:lang w:val="en-AU" w:eastAsia="en-AU" w:bidi="en-AU"/>
      </w:rPr>
    </w:lvl>
    <w:lvl w:ilvl="2" w:tplc="B9FCAB1A">
      <w:numFmt w:val="bullet"/>
      <w:lvlText w:val="•"/>
      <w:lvlJc w:val="left"/>
      <w:pPr>
        <w:ind w:left="1368" w:hanging="356"/>
      </w:pPr>
      <w:rPr>
        <w:rFonts w:hint="default"/>
        <w:lang w:val="en-AU" w:eastAsia="en-AU" w:bidi="en-AU"/>
      </w:rPr>
    </w:lvl>
    <w:lvl w:ilvl="3" w:tplc="A5369D4E">
      <w:numFmt w:val="bullet"/>
      <w:lvlText w:val="•"/>
      <w:lvlJc w:val="left"/>
      <w:pPr>
        <w:ind w:left="1773" w:hanging="356"/>
      </w:pPr>
      <w:rPr>
        <w:rFonts w:hint="default"/>
        <w:lang w:val="en-AU" w:eastAsia="en-AU" w:bidi="en-AU"/>
      </w:rPr>
    </w:lvl>
    <w:lvl w:ilvl="4" w:tplc="26C0F946">
      <w:numFmt w:val="bullet"/>
      <w:lvlText w:val="•"/>
      <w:lvlJc w:val="left"/>
      <w:pPr>
        <w:ind w:left="2177" w:hanging="356"/>
      </w:pPr>
      <w:rPr>
        <w:rFonts w:hint="default"/>
        <w:lang w:val="en-AU" w:eastAsia="en-AU" w:bidi="en-AU"/>
      </w:rPr>
    </w:lvl>
    <w:lvl w:ilvl="5" w:tplc="9B8A7524">
      <w:numFmt w:val="bullet"/>
      <w:lvlText w:val="•"/>
      <w:lvlJc w:val="left"/>
      <w:pPr>
        <w:ind w:left="2582" w:hanging="356"/>
      </w:pPr>
      <w:rPr>
        <w:rFonts w:hint="default"/>
        <w:lang w:val="en-AU" w:eastAsia="en-AU" w:bidi="en-AU"/>
      </w:rPr>
    </w:lvl>
    <w:lvl w:ilvl="6" w:tplc="42CE351A">
      <w:numFmt w:val="bullet"/>
      <w:lvlText w:val="•"/>
      <w:lvlJc w:val="left"/>
      <w:pPr>
        <w:ind w:left="2986" w:hanging="356"/>
      </w:pPr>
      <w:rPr>
        <w:rFonts w:hint="default"/>
        <w:lang w:val="en-AU" w:eastAsia="en-AU" w:bidi="en-AU"/>
      </w:rPr>
    </w:lvl>
    <w:lvl w:ilvl="7" w:tplc="74369F3C">
      <w:numFmt w:val="bullet"/>
      <w:lvlText w:val="•"/>
      <w:lvlJc w:val="left"/>
      <w:pPr>
        <w:ind w:left="3390" w:hanging="356"/>
      </w:pPr>
      <w:rPr>
        <w:rFonts w:hint="default"/>
        <w:lang w:val="en-AU" w:eastAsia="en-AU" w:bidi="en-AU"/>
      </w:rPr>
    </w:lvl>
    <w:lvl w:ilvl="8" w:tplc="50F8A4F8">
      <w:numFmt w:val="bullet"/>
      <w:lvlText w:val="•"/>
      <w:lvlJc w:val="left"/>
      <w:pPr>
        <w:ind w:left="3795" w:hanging="356"/>
      </w:pPr>
      <w:rPr>
        <w:rFonts w:hint="default"/>
        <w:lang w:val="en-AU" w:eastAsia="en-AU" w:bidi="en-AU"/>
      </w:rPr>
    </w:lvl>
  </w:abstractNum>
  <w:abstractNum w:abstractNumId="24" w15:restartNumberingAfterBreak="0">
    <w:nsid w:val="63A45040"/>
    <w:multiLevelType w:val="hybridMultilevel"/>
    <w:tmpl w:val="EB34C728"/>
    <w:lvl w:ilvl="0" w:tplc="E304CB9E">
      <w:numFmt w:val="bullet"/>
      <w:lvlText w:val=""/>
      <w:lvlJc w:val="left"/>
      <w:pPr>
        <w:ind w:left="882" w:hanging="356"/>
      </w:pPr>
      <w:rPr>
        <w:rFonts w:ascii="Symbol" w:eastAsia="Symbol" w:hAnsi="Symbol" w:cs="Symbol" w:hint="default"/>
        <w:color w:val="2E2E2E"/>
        <w:w w:val="101"/>
        <w:sz w:val="18"/>
        <w:szCs w:val="18"/>
        <w:lang w:val="en-AU" w:eastAsia="en-AU" w:bidi="en-AU"/>
      </w:rPr>
    </w:lvl>
    <w:lvl w:ilvl="1" w:tplc="01187554">
      <w:numFmt w:val="bullet"/>
      <w:lvlText w:val="•"/>
      <w:lvlJc w:val="left"/>
      <w:pPr>
        <w:ind w:left="1289" w:hanging="356"/>
      </w:pPr>
      <w:rPr>
        <w:rFonts w:hint="default"/>
        <w:lang w:val="en-AU" w:eastAsia="en-AU" w:bidi="en-AU"/>
      </w:rPr>
    </w:lvl>
    <w:lvl w:ilvl="2" w:tplc="A29CB892">
      <w:numFmt w:val="bullet"/>
      <w:lvlText w:val="•"/>
      <w:lvlJc w:val="left"/>
      <w:pPr>
        <w:ind w:left="1698" w:hanging="356"/>
      </w:pPr>
      <w:rPr>
        <w:rFonts w:hint="default"/>
        <w:lang w:val="en-AU" w:eastAsia="en-AU" w:bidi="en-AU"/>
      </w:rPr>
    </w:lvl>
    <w:lvl w:ilvl="3" w:tplc="4A643420">
      <w:numFmt w:val="bullet"/>
      <w:lvlText w:val="•"/>
      <w:lvlJc w:val="left"/>
      <w:pPr>
        <w:ind w:left="2107" w:hanging="356"/>
      </w:pPr>
      <w:rPr>
        <w:rFonts w:hint="default"/>
        <w:lang w:val="en-AU" w:eastAsia="en-AU" w:bidi="en-AU"/>
      </w:rPr>
    </w:lvl>
    <w:lvl w:ilvl="4" w:tplc="178E08F0">
      <w:numFmt w:val="bullet"/>
      <w:lvlText w:val="•"/>
      <w:lvlJc w:val="left"/>
      <w:pPr>
        <w:ind w:left="2516" w:hanging="356"/>
      </w:pPr>
      <w:rPr>
        <w:rFonts w:hint="default"/>
        <w:lang w:val="en-AU" w:eastAsia="en-AU" w:bidi="en-AU"/>
      </w:rPr>
    </w:lvl>
    <w:lvl w:ilvl="5" w:tplc="28CC8422">
      <w:numFmt w:val="bullet"/>
      <w:lvlText w:val="•"/>
      <w:lvlJc w:val="left"/>
      <w:pPr>
        <w:ind w:left="2925" w:hanging="356"/>
      </w:pPr>
      <w:rPr>
        <w:rFonts w:hint="default"/>
        <w:lang w:val="en-AU" w:eastAsia="en-AU" w:bidi="en-AU"/>
      </w:rPr>
    </w:lvl>
    <w:lvl w:ilvl="6" w:tplc="B6403B5E">
      <w:numFmt w:val="bullet"/>
      <w:lvlText w:val="•"/>
      <w:lvlJc w:val="left"/>
      <w:pPr>
        <w:ind w:left="3334" w:hanging="356"/>
      </w:pPr>
      <w:rPr>
        <w:rFonts w:hint="default"/>
        <w:lang w:val="en-AU" w:eastAsia="en-AU" w:bidi="en-AU"/>
      </w:rPr>
    </w:lvl>
    <w:lvl w:ilvl="7" w:tplc="F3A6CCA4">
      <w:numFmt w:val="bullet"/>
      <w:lvlText w:val="•"/>
      <w:lvlJc w:val="left"/>
      <w:pPr>
        <w:ind w:left="3743" w:hanging="356"/>
      </w:pPr>
      <w:rPr>
        <w:rFonts w:hint="default"/>
        <w:lang w:val="en-AU" w:eastAsia="en-AU" w:bidi="en-AU"/>
      </w:rPr>
    </w:lvl>
    <w:lvl w:ilvl="8" w:tplc="5AB2CF06">
      <w:numFmt w:val="bullet"/>
      <w:lvlText w:val="•"/>
      <w:lvlJc w:val="left"/>
      <w:pPr>
        <w:ind w:left="4152" w:hanging="356"/>
      </w:pPr>
      <w:rPr>
        <w:rFonts w:hint="default"/>
        <w:lang w:val="en-AU" w:eastAsia="en-AU" w:bidi="en-AU"/>
      </w:rPr>
    </w:lvl>
  </w:abstractNum>
  <w:abstractNum w:abstractNumId="25" w15:restartNumberingAfterBreak="0">
    <w:nsid w:val="694A0171"/>
    <w:multiLevelType w:val="hybridMultilevel"/>
    <w:tmpl w:val="42BCB20A"/>
    <w:lvl w:ilvl="0" w:tplc="0C090001">
      <w:start w:val="1"/>
      <w:numFmt w:val="bullet"/>
      <w:lvlText w:val=""/>
      <w:lvlJc w:val="left"/>
      <w:pPr>
        <w:ind w:left="1073" w:hanging="360"/>
      </w:pPr>
      <w:rPr>
        <w:rFonts w:ascii="Symbol" w:hAnsi="Symbol" w:hint="default"/>
      </w:rPr>
    </w:lvl>
    <w:lvl w:ilvl="1" w:tplc="0C090003" w:tentative="1">
      <w:start w:val="1"/>
      <w:numFmt w:val="bullet"/>
      <w:lvlText w:val="o"/>
      <w:lvlJc w:val="left"/>
      <w:pPr>
        <w:ind w:left="1793" w:hanging="360"/>
      </w:pPr>
      <w:rPr>
        <w:rFonts w:ascii="Courier New" w:hAnsi="Courier New" w:cs="Courier New" w:hint="default"/>
      </w:rPr>
    </w:lvl>
    <w:lvl w:ilvl="2" w:tplc="0C090005" w:tentative="1">
      <w:start w:val="1"/>
      <w:numFmt w:val="bullet"/>
      <w:lvlText w:val=""/>
      <w:lvlJc w:val="left"/>
      <w:pPr>
        <w:ind w:left="2513" w:hanging="360"/>
      </w:pPr>
      <w:rPr>
        <w:rFonts w:ascii="Wingdings" w:hAnsi="Wingdings" w:hint="default"/>
      </w:rPr>
    </w:lvl>
    <w:lvl w:ilvl="3" w:tplc="0C090001" w:tentative="1">
      <w:start w:val="1"/>
      <w:numFmt w:val="bullet"/>
      <w:lvlText w:val=""/>
      <w:lvlJc w:val="left"/>
      <w:pPr>
        <w:ind w:left="3233" w:hanging="360"/>
      </w:pPr>
      <w:rPr>
        <w:rFonts w:ascii="Symbol" w:hAnsi="Symbol" w:hint="default"/>
      </w:rPr>
    </w:lvl>
    <w:lvl w:ilvl="4" w:tplc="0C090003" w:tentative="1">
      <w:start w:val="1"/>
      <w:numFmt w:val="bullet"/>
      <w:lvlText w:val="o"/>
      <w:lvlJc w:val="left"/>
      <w:pPr>
        <w:ind w:left="3953" w:hanging="360"/>
      </w:pPr>
      <w:rPr>
        <w:rFonts w:ascii="Courier New" w:hAnsi="Courier New" w:cs="Courier New" w:hint="default"/>
      </w:rPr>
    </w:lvl>
    <w:lvl w:ilvl="5" w:tplc="0C090005" w:tentative="1">
      <w:start w:val="1"/>
      <w:numFmt w:val="bullet"/>
      <w:lvlText w:val=""/>
      <w:lvlJc w:val="left"/>
      <w:pPr>
        <w:ind w:left="4673" w:hanging="360"/>
      </w:pPr>
      <w:rPr>
        <w:rFonts w:ascii="Wingdings" w:hAnsi="Wingdings" w:hint="default"/>
      </w:rPr>
    </w:lvl>
    <w:lvl w:ilvl="6" w:tplc="0C090001" w:tentative="1">
      <w:start w:val="1"/>
      <w:numFmt w:val="bullet"/>
      <w:lvlText w:val=""/>
      <w:lvlJc w:val="left"/>
      <w:pPr>
        <w:ind w:left="5393" w:hanging="360"/>
      </w:pPr>
      <w:rPr>
        <w:rFonts w:ascii="Symbol" w:hAnsi="Symbol" w:hint="default"/>
      </w:rPr>
    </w:lvl>
    <w:lvl w:ilvl="7" w:tplc="0C090003" w:tentative="1">
      <w:start w:val="1"/>
      <w:numFmt w:val="bullet"/>
      <w:lvlText w:val="o"/>
      <w:lvlJc w:val="left"/>
      <w:pPr>
        <w:ind w:left="6113" w:hanging="360"/>
      </w:pPr>
      <w:rPr>
        <w:rFonts w:ascii="Courier New" w:hAnsi="Courier New" w:cs="Courier New" w:hint="default"/>
      </w:rPr>
    </w:lvl>
    <w:lvl w:ilvl="8" w:tplc="0C090005" w:tentative="1">
      <w:start w:val="1"/>
      <w:numFmt w:val="bullet"/>
      <w:lvlText w:val=""/>
      <w:lvlJc w:val="left"/>
      <w:pPr>
        <w:ind w:left="6833" w:hanging="360"/>
      </w:pPr>
      <w:rPr>
        <w:rFonts w:ascii="Wingdings" w:hAnsi="Wingdings" w:hint="default"/>
      </w:rPr>
    </w:lvl>
  </w:abstractNum>
  <w:abstractNum w:abstractNumId="26" w15:restartNumberingAfterBreak="0">
    <w:nsid w:val="6F7E0170"/>
    <w:multiLevelType w:val="hybridMultilevel"/>
    <w:tmpl w:val="CE66A31C"/>
    <w:lvl w:ilvl="0" w:tplc="FC0AC542">
      <w:start w:val="1"/>
      <w:numFmt w:val="decimal"/>
      <w:lvlText w:val="%1."/>
      <w:lvlJc w:val="left"/>
      <w:pPr>
        <w:ind w:left="636" w:hanging="284"/>
      </w:pPr>
      <w:rPr>
        <w:rFonts w:ascii="Arial" w:eastAsia="Arial" w:hAnsi="Arial" w:cs="Arial" w:hint="default"/>
        <w:color w:val="2E2E2E"/>
        <w:spacing w:val="-1"/>
        <w:w w:val="101"/>
        <w:sz w:val="18"/>
        <w:szCs w:val="18"/>
        <w:lang w:val="en-AU" w:eastAsia="en-AU" w:bidi="en-AU"/>
      </w:rPr>
    </w:lvl>
    <w:lvl w:ilvl="1" w:tplc="0FA21402">
      <w:numFmt w:val="bullet"/>
      <w:lvlText w:val="•"/>
      <w:lvlJc w:val="left"/>
      <w:pPr>
        <w:ind w:left="1594" w:hanging="284"/>
      </w:pPr>
      <w:rPr>
        <w:rFonts w:hint="default"/>
        <w:lang w:val="en-AU" w:eastAsia="en-AU" w:bidi="en-AU"/>
      </w:rPr>
    </w:lvl>
    <w:lvl w:ilvl="2" w:tplc="DB3C143E">
      <w:numFmt w:val="bullet"/>
      <w:lvlText w:val="•"/>
      <w:lvlJc w:val="left"/>
      <w:pPr>
        <w:ind w:left="2548" w:hanging="284"/>
      </w:pPr>
      <w:rPr>
        <w:rFonts w:hint="default"/>
        <w:lang w:val="en-AU" w:eastAsia="en-AU" w:bidi="en-AU"/>
      </w:rPr>
    </w:lvl>
    <w:lvl w:ilvl="3" w:tplc="100C1D88">
      <w:numFmt w:val="bullet"/>
      <w:lvlText w:val="•"/>
      <w:lvlJc w:val="left"/>
      <w:pPr>
        <w:ind w:left="3503" w:hanging="284"/>
      </w:pPr>
      <w:rPr>
        <w:rFonts w:hint="default"/>
        <w:lang w:val="en-AU" w:eastAsia="en-AU" w:bidi="en-AU"/>
      </w:rPr>
    </w:lvl>
    <w:lvl w:ilvl="4" w:tplc="2D3002CA">
      <w:numFmt w:val="bullet"/>
      <w:lvlText w:val="•"/>
      <w:lvlJc w:val="left"/>
      <w:pPr>
        <w:ind w:left="4457" w:hanging="284"/>
      </w:pPr>
      <w:rPr>
        <w:rFonts w:hint="default"/>
        <w:lang w:val="en-AU" w:eastAsia="en-AU" w:bidi="en-AU"/>
      </w:rPr>
    </w:lvl>
    <w:lvl w:ilvl="5" w:tplc="62245ED6">
      <w:numFmt w:val="bullet"/>
      <w:lvlText w:val="•"/>
      <w:lvlJc w:val="left"/>
      <w:pPr>
        <w:ind w:left="5412" w:hanging="284"/>
      </w:pPr>
      <w:rPr>
        <w:rFonts w:hint="default"/>
        <w:lang w:val="en-AU" w:eastAsia="en-AU" w:bidi="en-AU"/>
      </w:rPr>
    </w:lvl>
    <w:lvl w:ilvl="6" w:tplc="8B7EEBEE">
      <w:numFmt w:val="bullet"/>
      <w:lvlText w:val="•"/>
      <w:lvlJc w:val="left"/>
      <w:pPr>
        <w:ind w:left="6366" w:hanging="284"/>
      </w:pPr>
      <w:rPr>
        <w:rFonts w:hint="default"/>
        <w:lang w:val="en-AU" w:eastAsia="en-AU" w:bidi="en-AU"/>
      </w:rPr>
    </w:lvl>
    <w:lvl w:ilvl="7" w:tplc="94B2DE4E">
      <w:numFmt w:val="bullet"/>
      <w:lvlText w:val="•"/>
      <w:lvlJc w:val="left"/>
      <w:pPr>
        <w:ind w:left="7320" w:hanging="284"/>
      </w:pPr>
      <w:rPr>
        <w:rFonts w:hint="default"/>
        <w:lang w:val="en-AU" w:eastAsia="en-AU" w:bidi="en-AU"/>
      </w:rPr>
    </w:lvl>
    <w:lvl w:ilvl="8" w:tplc="04B02198">
      <w:numFmt w:val="bullet"/>
      <w:lvlText w:val="•"/>
      <w:lvlJc w:val="left"/>
      <w:pPr>
        <w:ind w:left="8275" w:hanging="284"/>
      </w:pPr>
      <w:rPr>
        <w:rFonts w:hint="default"/>
        <w:lang w:val="en-AU" w:eastAsia="en-AU" w:bidi="en-AU"/>
      </w:rPr>
    </w:lvl>
  </w:abstractNum>
  <w:abstractNum w:abstractNumId="27" w15:restartNumberingAfterBreak="0">
    <w:nsid w:val="72573665"/>
    <w:multiLevelType w:val="hybridMultilevel"/>
    <w:tmpl w:val="B3AC74BA"/>
    <w:lvl w:ilvl="0" w:tplc="476EBFC6">
      <w:start w:val="1"/>
      <w:numFmt w:val="decimal"/>
      <w:lvlText w:val="%1."/>
      <w:lvlJc w:val="left"/>
      <w:pPr>
        <w:ind w:left="713" w:hanging="360"/>
      </w:pPr>
      <w:rPr>
        <w:rFonts w:hint="default"/>
        <w:color w:val="auto"/>
      </w:rPr>
    </w:lvl>
    <w:lvl w:ilvl="1" w:tplc="0C090019" w:tentative="1">
      <w:start w:val="1"/>
      <w:numFmt w:val="lowerLetter"/>
      <w:lvlText w:val="%2."/>
      <w:lvlJc w:val="left"/>
      <w:pPr>
        <w:ind w:left="1433" w:hanging="360"/>
      </w:pPr>
    </w:lvl>
    <w:lvl w:ilvl="2" w:tplc="0C09001B" w:tentative="1">
      <w:start w:val="1"/>
      <w:numFmt w:val="lowerRoman"/>
      <w:lvlText w:val="%3."/>
      <w:lvlJc w:val="right"/>
      <w:pPr>
        <w:ind w:left="2153" w:hanging="180"/>
      </w:pPr>
    </w:lvl>
    <w:lvl w:ilvl="3" w:tplc="0C09000F" w:tentative="1">
      <w:start w:val="1"/>
      <w:numFmt w:val="decimal"/>
      <w:lvlText w:val="%4."/>
      <w:lvlJc w:val="left"/>
      <w:pPr>
        <w:ind w:left="2873" w:hanging="360"/>
      </w:pPr>
    </w:lvl>
    <w:lvl w:ilvl="4" w:tplc="0C090019" w:tentative="1">
      <w:start w:val="1"/>
      <w:numFmt w:val="lowerLetter"/>
      <w:lvlText w:val="%5."/>
      <w:lvlJc w:val="left"/>
      <w:pPr>
        <w:ind w:left="3593" w:hanging="360"/>
      </w:pPr>
    </w:lvl>
    <w:lvl w:ilvl="5" w:tplc="0C09001B" w:tentative="1">
      <w:start w:val="1"/>
      <w:numFmt w:val="lowerRoman"/>
      <w:lvlText w:val="%6."/>
      <w:lvlJc w:val="right"/>
      <w:pPr>
        <w:ind w:left="4313" w:hanging="180"/>
      </w:pPr>
    </w:lvl>
    <w:lvl w:ilvl="6" w:tplc="0C09000F" w:tentative="1">
      <w:start w:val="1"/>
      <w:numFmt w:val="decimal"/>
      <w:lvlText w:val="%7."/>
      <w:lvlJc w:val="left"/>
      <w:pPr>
        <w:ind w:left="5033" w:hanging="360"/>
      </w:pPr>
    </w:lvl>
    <w:lvl w:ilvl="7" w:tplc="0C090019" w:tentative="1">
      <w:start w:val="1"/>
      <w:numFmt w:val="lowerLetter"/>
      <w:lvlText w:val="%8."/>
      <w:lvlJc w:val="left"/>
      <w:pPr>
        <w:ind w:left="5753" w:hanging="360"/>
      </w:pPr>
    </w:lvl>
    <w:lvl w:ilvl="8" w:tplc="0C09001B" w:tentative="1">
      <w:start w:val="1"/>
      <w:numFmt w:val="lowerRoman"/>
      <w:lvlText w:val="%9."/>
      <w:lvlJc w:val="right"/>
      <w:pPr>
        <w:ind w:left="6473" w:hanging="180"/>
      </w:pPr>
    </w:lvl>
  </w:abstractNum>
  <w:abstractNum w:abstractNumId="28" w15:restartNumberingAfterBreak="0">
    <w:nsid w:val="798064BB"/>
    <w:multiLevelType w:val="hybridMultilevel"/>
    <w:tmpl w:val="13248F2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9" w15:restartNumberingAfterBreak="0">
    <w:nsid w:val="7B275B70"/>
    <w:multiLevelType w:val="hybridMultilevel"/>
    <w:tmpl w:val="1C6CA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2D5BD8"/>
    <w:multiLevelType w:val="hybridMultilevel"/>
    <w:tmpl w:val="435A58B4"/>
    <w:lvl w:ilvl="0" w:tplc="5050A45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F25C87"/>
    <w:multiLevelType w:val="hybridMultilevel"/>
    <w:tmpl w:val="7AE07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4"/>
  </w:num>
  <w:num w:numId="4">
    <w:abstractNumId w:val="23"/>
  </w:num>
  <w:num w:numId="5">
    <w:abstractNumId w:val="7"/>
  </w:num>
  <w:num w:numId="6">
    <w:abstractNumId w:val="6"/>
  </w:num>
  <w:num w:numId="7">
    <w:abstractNumId w:val="1"/>
  </w:num>
  <w:num w:numId="8">
    <w:abstractNumId w:val="26"/>
  </w:num>
  <w:num w:numId="9">
    <w:abstractNumId w:val="4"/>
  </w:num>
  <w:num w:numId="10">
    <w:abstractNumId w:val="8"/>
  </w:num>
  <w:num w:numId="11">
    <w:abstractNumId w:val="30"/>
  </w:num>
  <w:num w:numId="12">
    <w:abstractNumId w:val="31"/>
  </w:num>
  <w:num w:numId="13">
    <w:abstractNumId w:val="14"/>
  </w:num>
  <w:num w:numId="14">
    <w:abstractNumId w:val="29"/>
  </w:num>
  <w:num w:numId="15">
    <w:abstractNumId w:val="17"/>
  </w:num>
  <w:num w:numId="16">
    <w:abstractNumId w:val="3"/>
    <w:lvlOverride w:ilvl="0">
      <w:lvl w:ilvl="0" w:tplc="2F787424">
        <w:start w:val="1"/>
        <w:numFmt w:val="decimal"/>
        <w:pStyle w:val="RACGPList"/>
        <w:lvlText w:val="%1."/>
        <w:lvlJc w:val="left"/>
        <w:pPr>
          <w:tabs>
            <w:tab w:val="num" w:pos="709"/>
          </w:tabs>
          <w:ind w:left="709" w:hanging="284"/>
        </w:pPr>
        <w:rPr>
          <w:rFonts w:hint="default"/>
        </w:rPr>
      </w:lvl>
    </w:lvlOverride>
    <w:lvlOverride w:ilvl="1">
      <w:lvl w:ilvl="1" w:tplc="0C090019" w:tentative="1">
        <w:start w:val="1"/>
        <w:numFmt w:val="lowerLetter"/>
        <w:lvlText w:val="%2."/>
        <w:lvlJc w:val="left"/>
        <w:pPr>
          <w:ind w:left="1865" w:hanging="360"/>
        </w:pPr>
      </w:lvl>
    </w:lvlOverride>
    <w:lvlOverride w:ilvl="2">
      <w:lvl w:ilvl="2" w:tplc="0C09001B" w:tentative="1">
        <w:start w:val="1"/>
        <w:numFmt w:val="lowerRoman"/>
        <w:lvlText w:val="%3."/>
        <w:lvlJc w:val="right"/>
        <w:pPr>
          <w:ind w:left="2585" w:hanging="180"/>
        </w:pPr>
      </w:lvl>
    </w:lvlOverride>
    <w:lvlOverride w:ilvl="3">
      <w:lvl w:ilvl="3" w:tplc="0C09000F" w:tentative="1">
        <w:start w:val="1"/>
        <w:numFmt w:val="decimal"/>
        <w:lvlText w:val="%4."/>
        <w:lvlJc w:val="left"/>
        <w:pPr>
          <w:ind w:left="3305" w:hanging="360"/>
        </w:pPr>
      </w:lvl>
    </w:lvlOverride>
    <w:lvlOverride w:ilvl="4">
      <w:lvl w:ilvl="4" w:tplc="0C090019" w:tentative="1">
        <w:start w:val="1"/>
        <w:numFmt w:val="lowerLetter"/>
        <w:lvlText w:val="%5."/>
        <w:lvlJc w:val="left"/>
        <w:pPr>
          <w:ind w:left="4025" w:hanging="360"/>
        </w:pPr>
      </w:lvl>
    </w:lvlOverride>
    <w:lvlOverride w:ilvl="5">
      <w:lvl w:ilvl="5" w:tplc="0C09001B" w:tentative="1">
        <w:start w:val="1"/>
        <w:numFmt w:val="lowerRoman"/>
        <w:lvlText w:val="%6."/>
        <w:lvlJc w:val="right"/>
        <w:pPr>
          <w:ind w:left="4745" w:hanging="180"/>
        </w:pPr>
      </w:lvl>
    </w:lvlOverride>
    <w:lvlOverride w:ilvl="6">
      <w:lvl w:ilvl="6" w:tplc="0C09000F" w:tentative="1">
        <w:start w:val="1"/>
        <w:numFmt w:val="decimal"/>
        <w:lvlText w:val="%7."/>
        <w:lvlJc w:val="left"/>
        <w:pPr>
          <w:ind w:left="5465" w:hanging="360"/>
        </w:pPr>
      </w:lvl>
    </w:lvlOverride>
    <w:lvlOverride w:ilvl="7">
      <w:lvl w:ilvl="7" w:tplc="0C090019" w:tentative="1">
        <w:start w:val="1"/>
        <w:numFmt w:val="lowerLetter"/>
        <w:lvlText w:val="%8."/>
        <w:lvlJc w:val="left"/>
        <w:pPr>
          <w:ind w:left="6185" w:hanging="360"/>
        </w:pPr>
      </w:lvl>
    </w:lvlOverride>
    <w:lvlOverride w:ilvl="8">
      <w:lvl w:ilvl="8" w:tplc="0C09001B" w:tentative="1">
        <w:start w:val="1"/>
        <w:numFmt w:val="lowerRoman"/>
        <w:lvlText w:val="%9."/>
        <w:lvlJc w:val="right"/>
        <w:pPr>
          <w:ind w:left="6905" w:hanging="180"/>
        </w:pPr>
      </w:lvl>
    </w:lvlOverride>
  </w:num>
  <w:num w:numId="17">
    <w:abstractNumId w:val="27"/>
  </w:num>
  <w:num w:numId="18">
    <w:abstractNumId w:val="22"/>
  </w:num>
  <w:num w:numId="19">
    <w:abstractNumId w:val="13"/>
  </w:num>
  <w:num w:numId="20">
    <w:abstractNumId w:val="3"/>
  </w:num>
  <w:num w:numId="21">
    <w:abstractNumId w:val="21"/>
  </w:num>
  <w:num w:numId="22">
    <w:abstractNumId w:val="10"/>
  </w:num>
  <w:num w:numId="23">
    <w:abstractNumId w:val="5"/>
  </w:num>
  <w:num w:numId="24">
    <w:abstractNumId w:val="1"/>
    <w:lvlOverride w:ilvl="0">
      <w:startOverride w:val="1"/>
    </w:lvlOverride>
    <w:lvlOverride w:ilvl="1"/>
    <w:lvlOverride w:ilvl="2"/>
    <w:lvlOverride w:ilvl="3"/>
    <w:lvlOverride w:ilvl="4"/>
    <w:lvlOverride w:ilvl="5"/>
    <w:lvlOverride w:ilvl="6"/>
    <w:lvlOverride w:ilvl="7"/>
    <w:lvlOverride w:ilvl="8"/>
  </w:num>
  <w:num w:numId="25">
    <w:abstractNumId w:val="16"/>
  </w:num>
  <w:num w:numId="26">
    <w:abstractNumId w:val="11"/>
  </w:num>
  <w:num w:numId="27">
    <w:abstractNumId w:val="28"/>
  </w:num>
  <w:num w:numId="28">
    <w:abstractNumId w:val="25"/>
  </w:num>
  <w:num w:numId="29">
    <w:abstractNumId w:val="19"/>
  </w:num>
  <w:num w:numId="30">
    <w:abstractNumId w:val="2"/>
  </w:num>
  <w:num w:numId="31">
    <w:abstractNumId w:val="12"/>
  </w:num>
  <w:num w:numId="32">
    <w:abstractNumId w:val="15"/>
  </w:num>
  <w:num w:numId="33">
    <w:abstractNumId w:val="0"/>
  </w:num>
  <w:num w:numId="34">
    <w:abstractNumId w:val="18"/>
  </w:num>
  <w:num w:numId="35">
    <w:abstractNumId w:val="20"/>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0C3"/>
    <w:rsid w:val="000115E2"/>
    <w:rsid w:val="000129C8"/>
    <w:rsid w:val="0001337B"/>
    <w:rsid w:val="000208B8"/>
    <w:rsid w:val="000B39A2"/>
    <w:rsid w:val="00115BCA"/>
    <w:rsid w:val="00137699"/>
    <w:rsid w:val="0015077B"/>
    <w:rsid w:val="001800BB"/>
    <w:rsid w:val="00201683"/>
    <w:rsid w:val="00214023"/>
    <w:rsid w:val="00224159"/>
    <w:rsid w:val="00247625"/>
    <w:rsid w:val="00265586"/>
    <w:rsid w:val="00293FA4"/>
    <w:rsid w:val="002D5AE9"/>
    <w:rsid w:val="002E2E8A"/>
    <w:rsid w:val="0030508D"/>
    <w:rsid w:val="003067FA"/>
    <w:rsid w:val="00345AF5"/>
    <w:rsid w:val="00397863"/>
    <w:rsid w:val="003B7D32"/>
    <w:rsid w:val="003D7FBC"/>
    <w:rsid w:val="003E4353"/>
    <w:rsid w:val="004114B7"/>
    <w:rsid w:val="00416056"/>
    <w:rsid w:val="00436E47"/>
    <w:rsid w:val="00462D9A"/>
    <w:rsid w:val="004971C6"/>
    <w:rsid w:val="004A0906"/>
    <w:rsid w:val="00501BB6"/>
    <w:rsid w:val="0050409B"/>
    <w:rsid w:val="00517E5B"/>
    <w:rsid w:val="0052436B"/>
    <w:rsid w:val="005633C2"/>
    <w:rsid w:val="00573948"/>
    <w:rsid w:val="00594998"/>
    <w:rsid w:val="005D41E6"/>
    <w:rsid w:val="00606641"/>
    <w:rsid w:val="00610FDC"/>
    <w:rsid w:val="006126DA"/>
    <w:rsid w:val="006754D8"/>
    <w:rsid w:val="00705DA2"/>
    <w:rsid w:val="0077620F"/>
    <w:rsid w:val="00787B83"/>
    <w:rsid w:val="00797D36"/>
    <w:rsid w:val="007A776D"/>
    <w:rsid w:val="00834A04"/>
    <w:rsid w:val="00834ECF"/>
    <w:rsid w:val="00843C94"/>
    <w:rsid w:val="00855E71"/>
    <w:rsid w:val="00865609"/>
    <w:rsid w:val="00867124"/>
    <w:rsid w:val="008A51A7"/>
    <w:rsid w:val="008A5943"/>
    <w:rsid w:val="008A5DA4"/>
    <w:rsid w:val="008B2B4C"/>
    <w:rsid w:val="008B65F3"/>
    <w:rsid w:val="008C49EE"/>
    <w:rsid w:val="008C615A"/>
    <w:rsid w:val="008E2BB1"/>
    <w:rsid w:val="009367BC"/>
    <w:rsid w:val="009651AC"/>
    <w:rsid w:val="00966A4C"/>
    <w:rsid w:val="00970886"/>
    <w:rsid w:val="009948A4"/>
    <w:rsid w:val="009A173B"/>
    <w:rsid w:val="009A6B03"/>
    <w:rsid w:val="009C5000"/>
    <w:rsid w:val="009F4D12"/>
    <w:rsid w:val="009F6336"/>
    <w:rsid w:val="00A11FBF"/>
    <w:rsid w:val="00A23B3D"/>
    <w:rsid w:val="00A67C88"/>
    <w:rsid w:val="00A770C3"/>
    <w:rsid w:val="00A87226"/>
    <w:rsid w:val="00B0135B"/>
    <w:rsid w:val="00B133E2"/>
    <w:rsid w:val="00B1371A"/>
    <w:rsid w:val="00B25AFB"/>
    <w:rsid w:val="00B61B69"/>
    <w:rsid w:val="00B77940"/>
    <w:rsid w:val="00B842C7"/>
    <w:rsid w:val="00BA2354"/>
    <w:rsid w:val="00BD25D7"/>
    <w:rsid w:val="00BD53BF"/>
    <w:rsid w:val="00BE147D"/>
    <w:rsid w:val="00C9212D"/>
    <w:rsid w:val="00CB183F"/>
    <w:rsid w:val="00CC4D6F"/>
    <w:rsid w:val="00CD4708"/>
    <w:rsid w:val="00CF33BC"/>
    <w:rsid w:val="00CF64A5"/>
    <w:rsid w:val="00D05B34"/>
    <w:rsid w:val="00D05B5B"/>
    <w:rsid w:val="00D07A39"/>
    <w:rsid w:val="00DA2B2A"/>
    <w:rsid w:val="00DC14C7"/>
    <w:rsid w:val="00DD757E"/>
    <w:rsid w:val="00DE54AA"/>
    <w:rsid w:val="00DF284E"/>
    <w:rsid w:val="00DF3127"/>
    <w:rsid w:val="00EA569C"/>
    <w:rsid w:val="00EC4F97"/>
    <w:rsid w:val="00EC774C"/>
    <w:rsid w:val="00F11B58"/>
    <w:rsid w:val="00F36715"/>
    <w:rsid w:val="00F600FE"/>
    <w:rsid w:val="00F625A5"/>
    <w:rsid w:val="00F7222A"/>
    <w:rsid w:val="00F96B27"/>
    <w:rsid w:val="00FC23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5E449"/>
  <w15:docId w15:val="{D9D6DB75-0EF6-4E5E-970F-20D49DB6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AU" w:eastAsia="en-AU" w:bidi="en-AU"/>
    </w:rPr>
  </w:style>
  <w:style w:type="paragraph" w:styleId="Heading1">
    <w:name w:val="heading 1"/>
    <w:basedOn w:val="Normal"/>
    <w:link w:val="Heading1Char"/>
    <w:uiPriority w:val="1"/>
    <w:qFormat/>
    <w:pPr>
      <w:ind w:left="35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spacing w:before="10"/>
      <w:ind w:left="636" w:hanging="284"/>
    </w:pPr>
  </w:style>
  <w:style w:type="paragraph" w:customStyle="1" w:styleId="TableParagraph">
    <w:name w:val="Table Paragraph"/>
    <w:basedOn w:val="Normal"/>
    <w:uiPriority w:val="1"/>
    <w:qFormat/>
  </w:style>
  <w:style w:type="paragraph" w:styleId="BlockText">
    <w:name w:val="Block Text"/>
    <w:basedOn w:val="Normal"/>
    <w:uiPriority w:val="99"/>
    <w:rsid w:val="00A87226"/>
    <w:pPr>
      <w:widowControl/>
      <w:autoSpaceDE/>
      <w:autoSpaceDN/>
      <w:ind w:left="-720" w:right="-694"/>
      <w:jc w:val="both"/>
    </w:pPr>
    <w:rPr>
      <w:rFonts w:eastAsia="Times New Roman"/>
      <w:lang w:bidi="ar-SA"/>
    </w:rPr>
  </w:style>
  <w:style w:type="paragraph" w:customStyle="1" w:styleId="RACGPBody">
    <w:name w:val="RACGP Body"/>
    <w:basedOn w:val="Normal"/>
    <w:link w:val="RACGPBodyChar"/>
    <w:qFormat/>
    <w:rsid w:val="00BD25D7"/>
    <w:pPr>
      <w:widowControl/>
      <w:tabs>
        <w:tab w:val="left" w:pos="567"/>
      </w:tabs>
      <w:autoSpaceDE/>
      <w:autoSpaceDN/>
      <w:spacing w:after="200" w:line="230" w:lineRule="exact"/>
    </w:pPr>
    <w:rPr>
      <w:rFonts w:eastAsiaTheme="minorHAnsi" w:cstheme="minorBidi"/>
      <w:color w:val="191919" w:themeColor="text1" w:themeTint="E6"/>
      <w:sz w:val="18"/>
      <w:lang w:eastAsia="en-US" w:bidi="ar-SA"/>
    </w:rPr>
  </w:style>
  <w:style w:type="character" w:customStyle="1" w:styleId="RACGPBodyChar">
    <w:name w:val="RACGP Body Char"/>
    <w:basedOn w:val="DefaultParagraphFont"/>
    <w:link w:val="RACGPBody"/>
    <w:rsid w:val="00BD25D7"/>
    <w:rPr>
      <w:rFonts w:ascii="Arial" w:hAnsi="Arial"/>
      <w:color w:val="191919" w:themeColor="text1" w:themeTint="E6"/>
      <w:sz w:val="18"/>
      <w:lang w:val="en-AU"/>
    </w:rPr>
  </w:style>
  <w:style w:type="paragraph" w:customStyle="1" w:styleId="RACGPList">
    <w:name w:val="RACGP List"/>
    <w:basedOn w:val="RACGPBody"/>
    <w:link w:val="RACGPListChar"/>
    <w:qFormat/>
    <w:rsid w:val="00BD25D7"/>
    <w:pPr>
      <w:numPr>
        <w:numId w:val="16"/>
      </w:numPr>
      <w:tabs>
        <w:tab w:val="clear" w:pos="567"/>
      </w:tabs>
      <w:spacing w:after="100"/>
    </w:pPr>
  </w:style>
  <w:style w:type="character" w:customStyle="1" w:styleId="RACGPListChar">
    <w:name w:val="RACGP List Char"/>
    <w:basedOn w:val="RACGPBodyChar"/>
    <w:link w:val="RACGPList"/>
    <w:rsid w:val="00BD25D7"/>
    <w:rPr>
      <w:rFonts w:ascii="Arial" w:hAnsi="Arial"/>
      <w:color w:val="191919" w:themeColor="text1" w:themeTint="E6"/>
      <w:sz w:val="18"/>
      <w:lang w:val="en-AU"/>
    </w:rPr>
  </w:style>
  <w:style w:type="paragraph" w:styleId="NormalWeb">
    <w:name w:val="Normal (Web)"/>
    <w:basedOn w:val="Normal"/>
    <w:uiPriority w:val="99"/>
    <w:semiHidden/>
    <w:unhideWhenUsed/>
    <w:rsid w:val="000129C8"/>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character" w:styleId="Emphasis">
    <w:name w:val="Emphasis"/>
    <w:basedOn w:val="DefaultParagraphFont"/>
    <w:uiPriority w:val="20"/>
    <w:qFormat/>
    <w:rsid w:val="000129C8"/>
    <w:rPr>
      <w:i/>
      <w:iCs/>
    </w:rPr>
  </w:style>
  <w:style w:type="character" w:styleId="CommentReference">
    <w:name w:val="annotation reference"/>
    <w:basedOn w:val="DefaultParagraphFont"/>
    <w:uiPriority w:val="99"/>
    <w:semiHidden/>
    <w:unhideWhenUsed/>
    <w:rsid w:val="000129C8"/>
    <w:rPr>
      <w:sz w:val="16"/>
      <w:szCs w:val="16"/>
    </w:rPr>
  </w:style>
  <w:style w:type="paragraph" w:styleId="CommentText">
    <w:name w:val="annotation text"/>
    <w:basedOn w:val="Normal"/>
    <w:link w:val="CommentTextChar"/>
    <w:uiPriority w:val="99"/>
    <w:semiHidden/>
    <w:unhideWhenUsed/>
    <w:rsid w:val="000129C8"/>
    <w:rPr>
      <w:sz w:val="20"/>
      <w:szCs w:val="20"/>
    </w:rPr>
  </w:style>
  <w:style w:type="character" w:customStyle="1" w:styleId="CommentTextChar">
    <w:name w:val="Comment Text Char"/>
    <w:basedOn w:val="DefaultParagraphFont"/>
    <w:link w:val="CommentText"/>
    <w:uiPriority w:val="99"/>
    <w:semiHidden/>
    <w:rsid w:val="000129C8"/>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0129C8"/>
    <w:rPr>
      <w:b/>
      <w:bCs/>
    </w:rPr>
  </w:style>
  <w:style w:type="character" w:customStyle="1" w:styleId="CommentSubjectChar">
    <w:name w:val="Comment Subject Char"/>
    <w:basedOn w:val="CommentTextChar"/>
    <w:link w:val="CommentSubject"/>
    <w:uiPriority w:val="99"/>
    <w:semiHidden/>
    <w:rsid w:val="000129C8"/>
    <w:rPr>
      <w:rFonts w:ascii="Arial" w:eastAsia="Arial" w:hAnsi="Arial" w:cs="Arial"/>
      <w:b/>
      <w:bCs/>
      <w:sz w:val="20"/>
      <w:szCs w:val="20"/>
      <w:lang w:val="en-AU" w:eastAsia="en-AU" w:bidi="en-AU"/>
    </w:rPr>
  </w:style>
  <w:style w:type="paragraph" w:styleId="Revision">
    <w:name w:val="Revision"/>
    <w:hidden/>
    <w:uiPriority w:val="99"/>
    <w:semiHidden/>
    <w:rsid w:val="000129C8"/>
    <w:pPr>
      <w:widowControl/>
      <w:autoSpaceDE/>
      <w:autoSpaceDN/>
    </w:pPr>
    <w:rPr>
      <w:rFonts w:ascii="Arial" w:eastAsia="Arial" w:hAnsi="Arial" w:cs="Arial"/>
      <w:lang w:val="en-AU" w:eastAsia="en-AU" w:bidi="en-AU"/>
    </w:rPr>
  </w:style>
  <w:style w:type="paragraph" w:styleId="BalloonText">
    <w:name w:val="Balloon Text"/>
    <w:basedOn w:val="Normal"/>
    <w:link w:val="BalloonTextChar"/>
    <w:uiPriority w:val="99"/>
    <w:semiHidden/>
    <w:unhideWhenUsed/>
    <w:rsid w:val="000129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9C8"/>
    <w:rPr>
      <w:rFonts w:ascii="Segoe UI" w:eastAsia="Arial" w:hAnsi="Segoe UI" w:cs="Segoe UI"/>
      <w:sz w:val="18"/>
      <w:szCs w:val="18"/>
      <w:lang w:val="en-AU" w:eastAsia="en-AU" w:bidi="en-AU"/>
    </w:rPr>
  </w:style>
  <w:style w:type="character" w:customStyle="1" w:styleId="BodyTextChar">
    <w:name w:val="Body Text Char"/>
    <w:basedOn w:val="DefaultParagraphFont"/>
    <w:link w:val="BodyText"/>
    <w:uiPriority w:val="1"/>
    <w:rsid w:val="000208B8"/>
    <w:rPr>
      <w:rFonts w:ascii="Arial" w:eastAsia="Arial" w:hAnsi="Arial" w:cs="Arial"/>
      <w:sz w:val="18"/>
      <w:szCs w:val="18"/>
      <w:lang w:val="en-AU" w:eastAsia="en-AU" w:bidi="en-AU"/>
    </w:rPr>
  </w:style>
  <w:style w:type="character" w:styleId="IntenseReference">
    <w:name w:val="Intense Reference"/>
    <w:basedOn w:val="DefaultParagraphFont"/>
    <w:uiPriority w:val="32"/>
    <w:qFormat/>
    <w:rsid w:val="00970886"/>
    <w:rPr>
      <w:b/>
      <w:bCs/>
      <w:smallCaps/>
      <w:color w:val="4F81BD" w:themeColor="accent1"/>
      <w:spacing w:val="5"/>
    </w:rPr>
  </w:style>
  <w:style w:type="character" w:customStyle="1" w:styleId="Heading1Char">
    <w:name w:val="Heading 1 Char"/>
    <w:basedOn w:val="DefaultParagraphFont"/>
    <w:link w:val="Heading1"/>
    <w:uiPriority w:val="1"/>
    <w:rsid w:val="00705DA2"/>
    <w:rPr>
      <w:rFonts w:ascii="Arial" w:eastAsia="Arial" w:hAnsi="Arial" w:cs="Arial"/>
      <w:b/>
      <w:bCs/>
      <w:sz w:val="24"/>
      <w:szCs w:val="24"/>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5355">
      <w:bodyDiv w:val="1"/>
      <w:marLeft w:val="0"/>
      <w:marRight w:val="0"/>
      <w:marTop w:val="0"/>
      <w:marBottom w:val="0"/>
      <w:divBdr>
        <w:top w:val="none" w:sz="0" w:space="0" w:color="auto"/>
        <w:left w:val="none" w:sz="0" w:space="0" w:color="auto"/>
        <w:bottom w:val="none" w:sz="0" w:space="0" w:color="auto"/>
        <w:right w:val="none" w:sz="0" w:space="0" w:color="auto"/>
      </w:divBdr>
    </w:div>
    <w:div w:id="307705916">
      <w:bodyDiv w:val="1"/>
      <w:marLeft w:val="0"/>
      <w:marRight w:val="0"/>
      <w:marTop w:val="0"/>
      <w:marBottom w:val="0"/>
      <w:divBdr>
        <w:top w:val="none" w:sz="0" w:space="0" w:color="auto"/>
        <w:left w:val="none" w:sz="0" w:space="0" w:color="auto"/>
        <w:bottom w:val="none" w:sz="0" w:space="0" w:color="auto"/>
        <w:right w:val="none" w:sz="0" w:space="0" w:color="auto"/>
      </w:divBdr>
    </w:div>
    <w:div w:id="1617059226">
      <w:bodyDiv w:val="1"/>
      <w:marLeft w:val="0"/>
      <w:marRight w:val="0"/>
      <w:marTop w:val="0"/>
      <w:marBottom w:val="0"/>
      <w:divBdr>
        <w:top w:val="none" w:sz="0" w:space="0" w:color="auto"/>
        <w:left w:val="none" w:sz="0" w:space="0" w:color="auto"/>
        <w:bottom w:val="none" w:sz="0" w:space="0" w:color="auto"/>
        <w:right w:val="none" w:sz="0" w:space="0" w:color="auto"/>
      </w:divBdr>
    </w:div>
    <w:div w:id="1708018595">
      <w:bodyDiv w:val="1"/>
      <w:marLeft w:val="0"/>
      <w:marRight w:val="0"/>
      <w:marTop w:val="0"/>
      <w:marBottom w:val="0"/>
      <w:divBdr>
        <w:top w:val="none" w:sz="0" w:space="0" w:color="auto"/>
        <w:left w:val="none" w:sz="0" w:space="0" w:color="auto"/>
        <w:bottom w:val="none" w:sz="0" w:space="0" w:color="auto"/>
        <w:right w:val="none" w:sz="0" w:space="0" w:color="auto"/>
      </w:divBdr>
    </w:div>
    <w:div w:id="2095467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AE68478A7B645A9497E8EAC45905A" ma:contentTypeVersion="11" ma:contentTypeDescription="Create a new document." ma:contentTypeScope="" ma:versionID="8710b07ec9201211665db97304ba9ad8">
  <xsd:schema xmlns:xsd="http://www.w3.org/2001/XMLSchema" xmlns:xs="http://www.w3.org/2001/XMLSchema" xmlns:p="http://schemas.microsoft.com/office/2006/metadata/properties" xmlns:ns2="63a6e35b-1a0d-4b26-8059-9d7fbfec19c3" xmlns:ns3="36afdc19-eec7-4949-a6c1-ed018df6bb86" targetNamespace="http://schemas.microsoft.com/office/2006/metadata/properties" ma:root="true" ma:fieldsID="4c677d2f85aed1268797a24a68bbe438" ns2:_="" ns3:_="">
    <xsd:import namespace="63a6e35b-1a0d-4b26-8059-9d7fbfec19c3"/>
    <xsd:import namespace="36afdc19-eec7-4949-a6c1-ed018df6bb8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fdc19-eec7-4949-a6c1-ed018df6bb8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3a6e35b-1a0d-4b26-8059-9d7fbfec19c3">EDEYZVM3SA3E-1613606123-2216</_dlc_DocId>
    <_dlc_DocIdUrl xmlns="63a6e35b-1a0d-4b26-8059-9d7fbfec19c3">
      <Url>https://onegp.sharepoint.com/sites/doclib/_layouts/15/DocIdRedir.aspx?ID=EDEYZVM3SA3E-1613606123-2216</Url>
      <Description>EDEYZVM3SA3E-1613606123-2216</Description>
    </_dlc_DocIdUrl>
  </documentManagement>
</p:properties>
</file>

<file path=customXml/itemProps1.xml><?xml version="1.0" encoding="utf-8"?>
<ds:datastoreItem xmlns:ds="http://schemas.openxmlformats.org/officeDocument/2006/customXml" ds:itemID="{0E989190-C7A3-4508-970D-8FE80032FADB}"/>
</file>

<file path=customXml/itemProps2.xml><?xml version="1.0" encoding="utf-8"?>
<ds:datastoreItem xmlns:ds="http://schemas.openxmlformats.org/officeDocument/2006/customXml" ds:itemID="{337C818B-1AE8-4E52-9A9D-DACC38721417}"/>
</file>

<file path=customXml/itemProps3.xml><?xml version="1.0" encoding="utf-8"?>
<ds:datastoreItem xmlns:ds="http://schemas.openxmlformats.org/officeDocument/2006/customXml" ds:itemID="{4ABD6012-CF4E-4BA8-813F-0E958F40510F}"/>
</file>

<file path=customXml/itemProps4.xml><?xml version="1.0" encoding="utf-8"?>
<ds:datastoreItem xmlns:ds="http://schemas.openxmlformats.org/officeDocument/2006/customXml" ds:itemID="{5D9FD245-A0CA-49A6-B7BD-02B0085D82B3}"/>
</file>

<file path=docProps/app.xml><?xml version="1.0" encoding="utf-8"?>
<Properties xmlns="http://schemas.openxmlformats.org/officeDocument/2006/extended-properties" xmlns:vt="http://schemas.openxmlformats.org/officeDocument/2006/docPropsVTypes">
  <Template>Normal</Template>
  <TotalTime>3</TotalTime>
  <Pages>4</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RACGP | Position description</vt:lpstr>
    </vt:vector>
  </TitlesOfParts>
  <Company>RACGP</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Position description</dc:title>
  <dc:creator>Penny Reid</dc:creator>
  <cp:lastModifiedBy>Natalie Sherwill</cp:lastModifiedBy>
  <cp:revision>3</cp:revision>
  <cp:lastPrinted>2020-05-28T02:51:00Z</cp:lastPrinted>
  <dcterms:created xsi:type="dcterms:W3CDTF">2021-11-25T05:11:00Z</dcterms:created>
  <dcterms:modified xsi:type="dcterms:W3CDTF">2021-11-25T05:11:00Z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2020-05-07T00:00:00Z</vt:filetime>
  </property>
  <property fmtid="{D5CDD505-2E9C-101B-9397-08002B2CF9AE}" pid="3" name="Creator">
    <vt:lpwstr>Microsoft® Word 2016</vt:lpwstr>
  </property>
  <property fmtid="{D5CDD505-2E9C-101B-9397-08002B2CF9AE}" pid="4" name="LastSaved">
    <vt:filetime>2020-05-28T00:00:00Z</vt:filetime>
  </property>
  <property fmtid="{D5CDD505-2E9C-101B-9397-08002B2CF9AE}" pid="5" name="ContentTypeId">
    <vt:lpwstr>0x010100B37AE68478A7B645A9497E8EAC45905A</vt:lpwstr>
  </property>
  <property fmtid="{D5CDD505-2E9C-101B-9397-08002B2CF9AE}" pid="6" name="_dlc_DocIdItemGuid">
    <vt:lpwstr>41e2bf82-6462-42ae-9227-f8cec1843da2</vt:lpwstr>
  </property>
</Properties>
</file>