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A09F" w14:textId="31A04CAE" w:rsidR="00E146DA" w:rsidRPr="00E146DA" w:rsidRDefault="00802A6B" w:rsidP="00E146DA">
      <w:pPr>
        <w:pStyle w:val="Title"/>
        <w:rPr>
          <w:rFonts w:eastAsia="Times New Roman"/>
          <w:sz w:val="48"/>
          <w:szCs w:val="48"/>
          <w:lang w:eastAsia="en-AU"/>
        </w:rPr>
      </w:pPr>
      <w:bookmarkStart w:id="0" w:name="_Hlk196990571"/>
      <w:r>
        <w:rPr>
          <w:rFonts w:eastAsia="Times New Roman"/>
          <w:sz w:val="48"/>
          <w:szCs w:val="48"/>
          <w:lang w:eastAsia="en-AU"/>
        </w:rPr>
        <w:t>P</w:t>
      </w:r>
      <w:r w:rsidR="00E146DA" w:rsidRPr="00E146DA">
        <w:rPr>
          <w:rFonts w:eastAsia="Times New Roman"/>
          <w:sz w:val="48"/>
          <w:szCs w:val="48"/>
          <w:lang w:eastAsia="en-AU"/>
        </w:rPr>
        <w:t>ractice Incentives Program eHealth Incentive</w:t>
      </w:r>
    </w:p>
    <w:p w14:paraId="3D3CA2A9" w14:textId="77777777" w:rsidR="00E146DA" w:rsidRDefault="00E146DA" w:rsidP="00E146DA">
      <w:pPr>
        <w:shd w:val="clear" w:color="auto" w:fill="FFFFFF"/>
        <w:spacing w:after="100" w:afterAutospacing="1" w:line="240" w:lineRule="auto"/>
        <w:rPr>
          <w:rFonts w:asciiTheme="minorHAnsi" w:eastAsia="Times New Roman" w:hAnsiTheme="minorHAnsi" w:cstheme="minorHAnsi"/>
          <w:color w:val="212529"/>
          <w:szCs w:val="18"/>
          <w:lang w:eastAsia="en-AU"/>
        </w:rPr>
      </w:pPr>
    </w:p>
    <w:p w14:paraId="56FAD013" w14:textId="379DD68D" w:rsidR="00E146DA" w:rsidRPr="006F1604" w:rsidRDefault="00E146DA" w:rsidP="00E146DA">
      <w:pPr>
        <w:shd w:val="clear" w:color="auto" w:fill="FFFFFF"/>
        <w:spacing w:after="100" w:afterAutospacing="1" w:line="240" w:lineRule="auto"/>
        <w:rPr>
          <w:rFonts w:asciiTheme="minorHAnsi" w:eastAsia="Times New Roman" w:hAnsiTheme="minorHAnsi" w:cstheme="minorHAnsi"/>
          <w:color w:val="212529"/>
          <w:szCs w:val="18"/>
          <w:lang w:eastAsia="en-AU"/>
        </w:rPr>
      </w:pPr>
      <w:r w:rsidRPr="006F1604">
        <w:rPr>
          <w:rFonts w:asciiTheme="minorHAnsi" w:eastAsia="Times New Roman" w:hAnsiTheme="minorHAnsi" w:cstheme="minorHAnsi"/>
          <w:color w:val="212529"/>
          <w:szCs w:val="18"/>
          <w:lang w:eastAsia="en-AU"/>
        </w:rPr>
        <w:t>The </w:t>
      </w:r>
      <w:hyperlink r:id="rId12" w:tgtFrame="_blank" w:history="1">
        <w:r w:rsidRPr="006F1604">
          <w:rPr>
            <w:rFonts w:asciiTheme="minorHAnsi" w:eastAsia="Times New Roman" w:hAnsiTheme="minorHAnsi" w:cstheme="minorHAnsi"/>
            <w:color w:val="007BFF"/>
            <w:szCs w:val="18"/>
            <w:u w:val="single"/>
            <w:lang w:eastAsia="en-AU"/>
          </w:rPr>
          <w:t>Practice Incentives Program eHealth Incentive (ePIP)</w:t>
        </w:r>
      </w:hyperlink>
      <w:r w:rsidRPr="006F1604">
        <w:rPr>
          <w:rFonts w:asciiTheme="minorHAnsi" w:eastAsia="Times New Roman" w:hAnsiTheme="minorHAnsi" w:cstheme="minorHAnsi"/>
          <w:color w:val="212529"/>
          <w:szCs w:val="18"/>
          <w:lang w:eastAsia="en-AU"/>
        </w:rPr>
        <w:t> is administered by Services Australia on behalf of the Department of Health and Aged Care and aims to encourage general practices to keep up to date with the latest developments in digital health and adopt new digital health technology as it becomes available.</w:t>
      </w:r>
      <w:r w:rsidRPr="006F1604">
        <w:rPr>
          <w:rFonts w:asciiTheme="minorHAnsi" w:eastAsia="Times New Roman" w:hAnsiTheme="minorHAnsi" w:cstheme="minorHAnsi"/>
          <w:color w:val="212529"/>
          <w:szCs w:val="18"/>
          <w:lang w:eastAsia="en-AU"/>
        </w:rPr>
        <w:br/>
      </w:r>
      <w:r w:rsidRPr="006F1604">
        <w:rPr>
          <w:rFonts w:asciiTheme="minorHAnsi" w:eastAsia="Times New Roman" w:hAnsiTheme="minorHAnsi" w:cstheme="minorHAnsi"/>
          <w:color w:val="212529"/>
          <w:szCs w:val="18"/>
          <w:lang w:eastAsia="en-AU"/>
        </w:rPr>
        <w:br/>
        <w:t>To participate in the ePIP, practices must be accredited against the RACGP </w:t>
      </w:r>
      <w:hyperlink r:id="rId13" w:tgtFrame="_blank" w:history="1">
        <w:r w:rsidRPr="006F1604">
          <w:rPr>
            <w:rFonts w:asciiTheme="minorHAnsi" w:eastAsia="Times New Roman" w:hAnsiTheme="minorHAnsi" w:cstheme="minorHAnsi"/>
            <w:i/>
            <w:iCs/>
            <w:color w:val="007BFF"/>
            <w:szCs w:val="18"/>
            <w:u w:val="single"/>
            <w:lang w:eastAsia="en-AU"/>
          </w:rPr>
          <w:t>Standards for general practices</w:t>
        </w:r>
      </w:hyperlink>
      <w:r w:rsidRPr="006F1604">
        <w:rPr>
          <w:rFonts w:asciiTheme="minorHAnsi" w:eastAsia="Times New Roman" w:hAnsiTheme="minorHAnsi" w:cstheme="minorHAnsi"/>
          <w:color w:val="212529"/>
          <w:szCs w:val="18"/>
          <w:lang w:eastAsia="en-AU"/>
        </w:rPr>
        <w:t> and meet five eligibility requirements, including the upload of Shared Health Summaries to My Health Record.</w:t>
      </w:r>
    </w:p>
    <w:p w14:paraId="72F29630" w14:textId="0131B77C" w:rsidR="006B2698" w:rsidRDefault="006B2698" w:rsidP="006B2698">
      <w:pPr>
        <w:pBdr>
          <w:bottom w:val="single" w:sz="12" w:space="1" w:color="auto"/>
        </w:pBdr>
      </w:pPr>
      <w:r w:rsidRPr="00843A48">
        <w:t xml:space="preserve">The Royal Australian College of General Practitioners </w:t>
      </w:r>
      <w:r>
        <w:t xml:space="preserve">(RACGP) </w:t>
      </w:r>
      <w:r w:rsidRPr="00843A48">
        <w:t xml:space="preserve">has developed a range of draft policy templates for general practices to adapt to their individual practice needs when registering and complying with the requirements for the </w:t>
      </w:r>
      <w:r>
        <w:t>ePIP.</w:t>
      </w:r>
    </w:p>
    <w:p w14:paraId="333940DD" w14:textId="5D3C3C53" w:rsidR="006B2698" w:rsidRDefault="006B2698" w:rsidP="006B2698">
      <w:pPr>
        <w:pBdr>
          <w:bottom w:val="single" w:sz="12" w:space="1" w:color="auto"/>
        </w:pBdr>
      </w:pPr>
      <w:r w:rsidRPr="00843A48">
        <w:t>These policies are to be used as a guide and must be individualised to suit your organisation’s particular needs.</w:t>
      </w:r>
      <w:r>
        <w:t xml:space="preserve"> The RACGP advises not to</w:t>
      </w:r>
      <w:r w:rsidRPr="00843A48">
        <w:t xml:space="preserve"> implement these policies without first considering the specific needs of your </w:t>
      </w:r>
      <w:r>
        <w:t>practice</w:t>
      </w:r>
      <w:r w:rsidRPr="00843A48">
        <w:t>.</w:t>
      </w:r>
    </w:p>
    <w:p w14:paraId="1477E674" w14:textId="07F5E433" w:rsidR="00E146DA" w:rsidRDefault="00E146DA" w:rsidP="006B2698">
      <w:pPr>
        <w:pBdr>
          <w:bottom w:val="single" w:sz="12" w:space="1" w:color="auto"/>
        </w:pBdr>
        <w:rPr>
          <w:rFonts w:asciiTheme="minorHAnsi" w:eastAsia="Times New Roman" w:hAnsiTheme="minorHAnsi" w:cstheme="minorHAnsi"/>
          <w:color w:val="212529"/>
          <w:szCs w:val="18"/>
          <w:lang w:eastAsia="en-AU"/>
        </w:rPr>
      </w:pPr>
      <w:r w:rsidRPr="006F1604">
        <w:rPr>
          <w:rFonts w:asciiTheme="minorHAnsi" w:eastAsia="Times New Roman" w:hAnsiTheme="minorHAnsi" w:cstheme="minorHAnsi"/>
          <w:color w:val="212529"/>
          <w:szCs w:val="18"/>
          <w:lang w:eastAsia="en-AU"/>
        </w:rPr>
        <w:t>You can find more information on the ePIP on the </w:t>
      </w:r>
      <w:hyperlink r:id="rId14" w:tgtFrame="_blank" w:history="1">
        <w:r w:rsidRPr="006F1604">
          <w:rPr>
            <w:rFonts w:asciiTheme="minorHAnsi" w:eastAsia="Times New Roman" w:hAnsiTheme="minorHAnsi" w:cstheme="minorHAnsi"/>
            <w:color w:val="007BFF"/>
            <w:szCs w:val="18"/>
            <w:u w:val="single"/>
            <w:lang w:eastAsia="en-AU"/>
          </w:rPr>
          <w:t>Australian Digital Health Agency website</w:t>
        </w:r>
      </w:hyperlink>
      <w:r w:rsidRPr="006F1604">
        <w:rPr>
          <w:rFonts w:asciiTheme="minorHAnsi" w:eastAsia="Times New Roman" w:hAnsiTheme="minorHAnsi" w:cstheme="minorHAnsi"/>
          <w:color w:val="212529"/>
          <w:szCs w:val="18"/>
          <w:lang w:eastAsia="en-AU"/>
        </w:rPr>
        <w:t>. </w:t>
      </w:r>
    </w:p>
    <w:p w14:paraId="5BED93A5" w14:textId="77777777" w:rsidR="006B2698" w:rsidRDefault="006B2698" w:rsidP="006B2698">
      <w:pPr>
        <w:pBdr>
          <w:bottom w:val="single" w:sz="12" w:space="1" w:color="auto"/>
        </w:pBdr>
        <w:rPr>
          <w:rFonts w:asciiTheme="minorHAnsi" w:eastAsia="Times New Roman" w:hAnsiTheme="minorHAnsi" w:cstheme="minorHAnsi"/>
          <w:color w:val="212529"/>
          <w:szCs w:val="18"/>
          <w:lang w:eastAsia="en-AU"/>
        </w:rPr>
      </w:pPr>
    </w:p>
    <w:p w14:paraId="0096BC97" w14:textId="43D6803A" w:rsidR="006B2698" w:rsidRPr="006B2698" w:rsidRDefault="00E146DA" w:rsidP="006B2698">
      <w:pPr>
        <w:shd w:val="clear" w:color="auto" w:fill="FFFFFF"/>
        <w:spacing w:before="100" w:beforeAutospacing="1" w:after="100" w:afterAutospacing="1" w:line="240" w:lineRule="auto"/>
        <w:outlineLvl w:val="1"/>
        <w:rPr>
          <w:rFonts w:ascii="Lato" w:eastAsia="Times New Roman" w:hAnsi="Lato" w:cs="Times New Roman"/>
          <w:b/>
          <w:bCs/>
          <w:color w:val="auto"/>
          <w:sz w:val="36"/>
          <w:szCs w:val="36"/>
          <w:lang w:eastAsia="en-AU"/>
        </w:rPr>
      </w:pPr>
      <w:r>
        <w:rPr>
          <w:rFonts w:cs="Arial"/>
          <w:color w:val="FF0000"/>
        </w:rPr>
        <w:br w:type="page"/>
      </w:r>
    </w:p>
    <w:p w14:paraId="7C80DFAC" w14:textId="67893A5B" w:rsidR="00E146DA" w:rsidRPr="006B2698" w:rsidRDefault="00E146DA" w:rsidP="006B2698">
      <w:pPr>
        <w:spacing w:after="160" w:line="259" w:lineRule="auto"/>
        <w:rPr>
          <w:rFonts w:asciiTheme="majorHAnsi" w:eastAsiaTheme="majorEastAsia" w:hAnsiTheme="majorHAnsi" w:cs="Arial"/>
          <w:b/>
          <w:bCs/>
          <w:color w:val="FF0000"/>
          <w:sz w:val="32"/>
          <w:szCs w:val="32"/>
        </w:rPr>
      </w:pPr>
      <w:r w:rsidRPr="006B2698">
        <w:rPr>
          <w:rFonts w:asciiTheme="majorHAnsi" w:eastAsiaTheme="majorEastAsia" w:hAnsiTheme="majorHAnsi" w:cstheme="majorBidi"/>
          <w:b/>
          <w:bCs/>
          <w:color w:val="11364D" w:themeColor="text1"/>
          <w:sz w:val="36"/>
          <w:szCs w:val="32"/>
        </w:rPr>
        <w:lastRenderedPageBreak/>
        <w:t>Requirement 2—Secure Messaging Capability</w:t>
      </w:r>
    </w:p>
    <w:p w14:paraId="7711B83A" w14:textId="77777777" w:rsidR="00E146DA" w:rsidRDefault="00E146DA" w:rsidP="00E146DA">
      <w:pPr>
        <w:pStyle w:val="MB-Body"/>
        <w:pBdr>
          <w:bottom w:val="single" w:sz="12" w:space="1" w:color="auto"/>
        </w:pBdr>
        <w:rPr>
          <w:rFonts w:eastAsiaTheme="minorHAnsi" w:cstheme="minorBidi"/>
          <w:color w:val="282828"/>
          <w:sz w:val="20"/>
          <w:szCs w:val="22"/>
          <w:lang w:val="en-AU"/>
        </w:rPr>
      </w:pPr>
      <w:r w:rsidRPr="006061BD">
        <w:rPr>
          <w:rFonts w:eastAsiaTheme="minorHAnsi" w:cstheme="minorBidi"/>
          <w:color w:val="282828"/>
          <w:sz w:val="20"/>
          <w:szCs w:val="22"/>
          <w:lang w:val="en-AU"/>
        </w:rPr>
        <w:t xml:space="preserve">The practice must have a standards-compliant secure messaging capability to electronically transmit and receive clinical messages to and from other healthcare providers, use it where feasible, and have a written policy to encourage its use in </w:t>
      </w:r>
      <w:r>
        <w:rPr>
          <w:rFonts w:eastAsiaTheme="minorHAnsi" w:cstheme="minorBidi"/>
          <w:color w:val="282828"/>
          <w:sz w:val="20"/>
          <w:szCs w:val="22"/>
          <w:lang w:val="en-AU"/>
        </w:rPr>
        <w:t>the practice</w:t>
      </w:r>
      <w:r w:rsidRPr="006061BD">
        <w:rPr>
          <w:rFonts w:eastAsiaTheme="minorHAnsi" w:cstheme="minorBidi"/>
          <w:color w:val="282828"/>
          <w:sz w:val="20"/>
          <w:szCs w:val="22"/>
          <w:lang w:val="en-AU"/>
        </w:rPr>
        <w:t>.</w:t>
      </w:r>
    </w:p>
    <w:p w14:paraId="44ECD6C6" w14:textId="77777777" w:rsidR="006B2698" w:rsidRPr="006061BD" w:rsidRDefault="006B2698" w:rsidP="00E146DA">
      <w:pPr>
        <w:pStyle w:val="MB-Body"/>
        <w:pBdr>
          <w:bottom w:val="single" w:sz="12" w:space="1" w:color="auto"/>
        </w:pBdr>
        <w:rPr>
          <w:rFonts w:eastAsiaTheme="minorHAnsi" w:cstheme="minorBidi"/>
          <w:color w:val="282828"/>
          <w:sz w:val="20"/>
          <w:szCs w:val="22"/>
          <w:lang w:val="en-AU"/>
        </w:rPr>
      </w:pPr>
    </w:p>
    <w:p w14:paraId="5CBDBE4D" w14:textId="77777777" w:rsidR="0028156A" w:rsidRDefault="0028156A" w:rsidP="006B2698">
      <w:pPr>
        <w:pStyle w:val="Heading1"/>
        <w:rPr>
          <w:color w:val="FF0000"/>
        </w:rPr>
      </w:pPr>
    </w:p>
    <w:p w14:paraId="00F2375B" w14:textId="37308DD4" w:rsidR="00E146DA" w:rsidRPr="00843A48" w:rsidRDefault="00E146DA" w:rsidP="006B2698">
      <w:pPr>
        <w:pStyle w:val="Heading1"/>
      </w:pPr>
      <w:r w:rsidRPr="008163E6">
        <w:rPr>
          <w:color w:val="FF0000"/>
        </w:rPr>
        <w:t>[insert practice name]</w:t>
      </w:r>
      <w:r>
        <w:t xml:space="preserve"> Practice policy on secure messaging capability</w:t>
      </w:r>
    </w:p>
    <w:p w14:paraId="67426085" w14:textId="77777777" w:rsidR="00E146DA" w:rsidRPr="006B2698" w:rsidRDefault="00E146DA" w:rsidP="00E146DA">
      <w:pPr>
        <w:pStyle w:val="MB-Body"/>
        <w:rPr>
          <w:color w:val="CF1D21"/>
          <w:sz w:val="18"/>
          <w:szCs w:val="18"/>
        </w:rPr>
      </w:pPr>
      <w:r w:rsidRPr="006B2698">
        <w:rPr>
          <w:sz w:val="18"/>
          <w:szCs w:val="18"/>
        </w:rPr>
        <w:t xml:space="preserve">Current as of: </w:t>
      </w:r>
      <w:r w:rsidRPr="006B2698">
        <w:rPr>
          <w:color w:val="FF0000"/>
          <w:sz w:val="18"/>
          <w:szCs w:val="18"/>
        </w:rPr>
        <w:t>[insert date of last revision]</w:t>
      </w:r>
    </w:p>
    <w:p w14:paraId="787DAC93" w14:textId="77777777" w:rsidR="00E146DA" w:rsidRPr="006B2698" w:rsidRDefault="00E146DA" w:rsidP="00E146DA">
      <w:pPr>
        <w:pStyle w:val="MB-Body"/>
        <w:rPr>
          <w:color w:val="auto"/>
          <w:sz w:val="18"/>
          <w:szCs w:val="18"/>
        </w:rPr>
      </w:pPr>
      <w:r w:rsidRPr="006B2698">
        <w:rPr>
          <w:color w:val="auto"/>
          <w:sz w:val="18"/>
          <w:szCs w:val="18"/>
        </w:rPr>
        <w:t xml:space="preserve">Version No: </w:t>
      </w:r>
      <w:r w:rsidRPr="006B2698">
        <w:rPr>
          <w:color w:val="FF0000"/>
          <w:sz w:val="18"/>
          <w:szCs w:val="18"/>
        </w:rPr>
        <w:t>[insert version number]</w:t>
      </w:r>
    </w:p>
    <w:p w14:paraId="08527C0A" w14:textId="77777777" w:rsidR="00E146DA" w:rsidRPr="006B2698" w:rsidRDefault="00E146DA" w:rsidP="00E146DA">
      <w:pPr>
        <w:spacing w:after="0"/>
        <w:rPr>
          <w:rFonts w:cs="Arial"/>
          <w:szCs w:val="18"/>
        </w:rPr>
      </w:pPr>
    </w:p>
    <w:p w14:paraId="5F6D5031" w14:textId="77777777" w:rsidR="00E146DA" w:rsidRPr="006B2698" w:rsidRDefault="00E146DA" w:rsidP="00E146DA">
      <w:pPr>
        <w:spacing w:after="0"/>
        <w:rPr>
          <w:rFonts w:cs="Arial"/>
          <w:szCs w:val="18"/>
        </w:rPr>
      </w:pPr>
      <w:r w:rsidRPr="006B2698">
        <w:rPr>
          <w:rFonts w:cs="Arial"/>
          <w:szCs w:val="18"/>
        </w:rPr>
        <w:t xml:space="preserve">To ensure that our practice utilises standards-compliant secure messaging systems that have the capability to both securely send and transmit clinical messages to and from other healthcare providers. </w:t>
      </w:r>
    </w:p>
    <w:p w14:paraId="7FAA495B" w14:textId="77777777" w:rsidR="00E146DA" w:rsidRPr="006B2698" w:rsidRDefault="00E146DA" w:rsidP="00E146DA">
      <w:pPr>
        <w:spacing w:after="0"/>
        <w:rPr>
          <w:rFonts w:cs="Arial"/>
          <w:szCs w:val="18"/>
        </w:rPr>
      </w:pPr>
    </w:p>
    <w:p w14:paraId="42CD14EE" w14:textId="77777777" w:rsidR="00E146DA" w:rsidRPr="006B2698" w:rsidRDefault="00E146DA" w:rsidP="00E146DA">
      <w:pPr>
        <w:spacing w:after="0"/>
        <w:rPr>
          <w:rFonts w:cs="Arial"/>
          <w:i/>
          <w:szCs w:val="18"/>
        </w:rPr>
      </w:pPr>
    </w:p>
    <w:p w14:paraId="50A8C574" w14:textId="77777777" w:rsidR="00E146DA" w:rsidRPr="006B2698" w:rsidRDefault="00E146DA" w:rsidP="00E146DA">
      <w:pPr>
        <w:spacing w:after="0"/>
        <w:rPr>
          <w:rFonts w:cs="Arial"/>
          <w:b/>
          <w:szCs w:val="18"/>
        </w:rPr>
      </w:pPr>
      <w:r w:rsidRPr="006B2698">
        <w:rPr>
          <w:rFonts w:cs="Arial"/>
          <w:b/>
          <w:szCs w:val="18"/>
        </w:rPr>
        <w:t>Background</w:t>
      </w:r>
    </w:p>
    <w:p w14:paraId="75ABC88E" w14:textId="77777777" w:rsidR="00E146DA" w:rsidRPr="006B2698" w:rsidRDefault="00E146DA" w:rsidP="00E146DA">
      <w:pPr>
        <w:spacing w:after="0"/>
        <w:rPr>
          <w:rFonts w:cs="Arial"/>
          <w:szCs w:val="18"/>
        </w:rPr>
      </w:pPr>
      <w:r w:rsidRPr="006B2698">
        <w:rPr>
          <w:rFonts w:cs="Arial"/>
          <w:szCs w:val="18"/>
        </w:rPr>
        <w:t>Secure electronic messaging significantly lessens the chance of clinical information being accessed and read by a non-healthcare recipient. While electronic transmission carries an inherent risk of inadvertent wider broadcast of information, it also offers the opportunity to protect information more efficiently through higher security standards.</w:t>
      </w:r>
    </w:p>
    <w:p w14:paraId="5A39F27C" w14:textId="77777777" w:rsidR="00E146DA" w:rsidRPr="006B2698" w:rsidRDefault="00E146DA" w:rsidP="00E146DA">
      <w:pPr>
        <w:spacing w:after="0"/>
        <w:rPr>
          <w:rFonts w:cs="Arial"/>
          <w:szCs w:val="18"/>
        </w:rPr>
      </w:pPr>
    </w:p>
    <w:p w14:paraId="7C186578" w14:textId="77777777" w:rsidR="00E146DA" w:rsidRPr="006B2698" w:rsidRDefault="00E146DA" w:rsidP="00E146DA">
      <w:pPr>
        <w:spacing w:after="0"/>
        <w:rPr>
          <w:rFonts w:cs="Arial"/>
          <w:b/>
          <w:szCs w:val="18"/>
        </w:rPr>
      </w:pPr>
      <w:r w:rsidRPr="006B2698">
        <w:rPr>
          <w:rFonts w:cs="Arial"/>
          <w:b/>
          <w:szCs w:val="18"/>
        </w:rPr>
        <w:t>Practice procedure</w:t>
      </w:r>
    </w:p>
    <w:p w14:paraId="4EF9B869" w14:textId="77777777" w:rsidR="00E146DA" w:rsidRPr="006B2698" w:rsidRDefault="00E146DA" w:rsidP="00E146DA">
      <w:pPr>
        <w:spacing w:after="0"/>
        <w:rPr>
          <w:rFonts w:cs="Arial"/>
          <w:iCs/>
          <w:szCs w:val="18"/>
        </w:rPr>
      </w:pPr>
    </w:p>
    <w:p w14:paraId="5D246BE2" w14:textId="77777777" w:rsidR="00E146DA" w:rsidRPr="006B2698" w:rsidRDefault="00E146DA" w:rsidP="00E146DA">
      <w:pPr>
        <w:spacing w:after="0"/>
        <w:rPr>
          <w:rFonts w:cs="Arial"/>
          <w:iCs/>
          <w:szCs w:val="18"/>
        </w:rPr>
      </w:pPr>
      <w:r w:rsidRPr="006B2698">
        <w:rPr>
          <w:rFonts w:cs="Arial"/>
          <w:iCs/>
          <w:szCs w:val="18"/>
        </w:rPr>
        <w:t xml:space="preserve">Our practice: </w:t>
      </w:r>
    </w:p>
    <w:p w14:paraId="594BB1D7" w14:textId="1CF8263A" w:rsidR="00E146DA" w:rsidRPr="006B2698" w:rsidRDefault="00E146DA" w:rsidP="141D4920">
      <w:pPr>
        <w:pStyle w:val="ListParagraph"/>
        <w:numPr>
          <w:ilvl w:val="0"/>
          <w:numId w:val="44"/>
        </w:numPr>
        <w:tabs>
          <w:tab w:val="clear" w:pos="357"/>
        </w:tabs>
        <w:spacing w:after="0" w:line="276" w:lineRule="auto"/>
        <w:rPr>
          <w:rFonts w:cs="Arial"/>
        </w:rPr>
      </w:pPr>
      <w:r w:rsidRPr="141D4920">
        <w:rPr>
          <w:rFonts w:cs="Arial"/>
        </w:rPr>
        <w:t xml:space="preserve">sends and receives correspondence and reports to and from our </w:t>
      </w:r>
      <w:r w:rsidR="001070C7" w:rsidRPr="141D4920">
        <w:rPr>
          <w:rFonts w:cs="Arial"/>
        </w:rPr>
        <w:t>clinical information</w:t>
      </w:r>
      <w:r w:rsidRPr="141D4920">
        <w:rPr>
          <w:rFonts w:cs="Arial"/>
        </w:rPr>
        <w:t xml:space="preserve"> system to other healthcare providers </w:t>
      </w:r>
      <w:proofErr w:type="gramStart"/>
      <w:r w:rsidRPr="141D4920">
        <w:rPr>
          <w:rFonts w:cs="Arial"/>
        </w:rPr>
        <w:t>through the use of</w:t>
      </w:r>
      <w:proofErr w:type="gramEnd"/>
      <w:r w:rsidRPr="141D4920">
        <w:rPr>
          <w:rFonts w:cs="Arial"/>
        </w:rPr>
        <w:t xml:space="preserve"> conformant secure messaging software. </w:t>
      </w:r>
      <w:r w:rsidRPr="141D4920">
        <w:rPr>
          <w:rFonts w:cs="Arial"/>
          <w:i/>
          <w:iCs/>
          <w:color w:val="FF0000"/>
        </w:rPr>
        <w:t xml:space="preserve">(In order to meet the Practice Incentive Program eHealth Incentive (ePIP) requirements, your practices must ensure that your software systems are compliant. A list of conformant software is available via the </w:t>
      </w:r>
      <w:hyperlink r:id="rId15">
        <w:r w:rsidRPr="141D4920">
          <w:rPr>
            <w:rStyle w:val="Hyperlink"/>
            <w:rFonts w:cs="Arial"/>
            <w:i/>
            <w:iCs/>
            <w:color w:val="FF0000"/>
          </w:rPr>
          <w:t>My Health Record website</w:t>
        </w:r>
      </w:hyperlink>
      <w:r w:rsidRPr="141D4920">
        <w:rPr>
          <w:rFonts w:cs="Arial"/>
          <w:i/>
          <w:iCs/>
          <w:color w:val="FF0000"/>
        </w:rPr>
        <w:t>)</w:t>
      </w:r>
      <w:r w:rsidRPr="141D4920">
        <w:rPr>
          <w:rFonts w:cs="Arial"/>
          <w:color w:val="FF0000"/>
        </w:rPr>
        <w:t xml:space="preserve"> </w:t>
      </w:r>
    </w:p>
    <w:p w14:paraId="47F25ECB" w14:textId="77777777" w:rsidR="00E146DA" w:rsidRPr="006B2698" w:rsidRDefault="00E146DA" w:rsidP="141D4920">
      <w:pPr>
        <w:pStyle w:val="ListParagraph"/>
        <w:numPr>
          <w:ilvl w:val="0"/>
          <w:numId w:val="44"/>
        </w:numPr>
        <w:tabs>
          <w:tab w:val="clear" w:pos="357"/>
        </w:tabs>
        <w:spacing w:after="0" w:line="276" w:lineRule="auto"/>
        <w:rPr>
          <w:rFonts w:cs="Arial"/>
        </w:rPr>
      </w:pPr>
      <w:r w:rsidRPr="141D4920">
        <w:rPr>
          <w:rFonts w:cs="Arial"/>
        </w:rPr>
        <w:t>supports all healthcare providers in our practice to actively use secure messaging software to send and receive patient documentation, where feasible</w:t>
      </w:r>
    </w:p>
    <w:p w14:paraId="382B7BD8" w14:textId="4A668C16" w:rsidR="00E146DA" w:rsidRPr="006B2698" w:rsidRDefault="00E146DA" w:rsidP="3657A02A">
      <w:pPr>
        <w:pStyle w:val="ListParagraph"/>
        <w:numPr>
          <w:ilvl w:val="0"/>
          <w:numId w:val="44"/>
        </w:numPr>
        <w:tabs>
          <w:tab w:val="clear" w:pos="357"/>
        </w:tabs>
        <w:spacing w:after="0" w:line="276" w:lineRule="auto"/>
        <w:rPr>
          <w:rFonts w:cs="Arial"/>
        </w:rPr>
      </w:pPr>
      <w:r w:rsidRPr="141D4920">
        <w:rPr>
          <w:rFonts w:cs="Arial"/>
        </w:rPr>
        <w:t>use</w:t>
      </w:r>
      <w:r w:rsidR="001070C7" w:rsidRPr="141D4920">
        <w:rPr>
          <w:rFonts w:cs="Arial"/>
        </w:rPr>
        <w:t>s</w:t>
      </w:r>
      <w:r w:rsidRPr="141D4920">
        <w:rPr>
          <w:rFonts w:cs="Arial"/>
        </w:rPr>
        <w:t xml:space="preserve"> compliant software to ensure that message contents are encrypted for the entire transmission process using appropriate digital certificates</w:t>
      </w:r>
    </w:p>
    <w:p w14:paraId="049B529A" w14:textId="7E640228" w:rsidR="00E146DA" w:rsidRPr="006B2698" w:rsidRDefault="00E146DA" w:rsidP="141D4920">
      <w:pPr>
        <w:pStyle w:val="ListParagraph"/>
        <w:numPr>
          <w:ilvl w:val="0"/>
          <w:numId w:val="44"/>
        </w:numPr>
        <w:tabs>
          <w:tab w:val="clear" w:pos="357"/>
        </w:tabs>
        <w:spacing w:after="0" w:line="276" w:lineRule="auto"/>
        <w:rPr>
          <w:rFonts w:cs="Arial"/>
          <w:szCs w:val="18"/>
        </w:rPr>
      </w:pPr>
      <w:r w:rsidRPr="141D4920">
        <w:rPr>
          <w:rFonts w:cs="Arial"/>
        </w:rPr>
        <w:t xml:space="preserve">has verified that the installed software for </w:t>
      </w:r>
      <w:r w:rsidR="001070C7" w:rsidRPr="141D4920">
        <w:rPr>
          <w:rFonts w:cs="Arial"/>
        </w:rPr>
        <w:t>s</w:t>
      </w:r>
      <w:r w:rsidR="3885E768" w:rsidRPr="141D4920">
        <w:rPr>
          <w:rFonts w:cs="Arial"/>
        </w:rPr>
        <w:t>ec</w:t>
      </w:r>
      <w:r w:rsidR="001070C7" w:rsidRPr="141D4920">
        <w:rPr>
          <w:rFonts w:cs="Arial"/>
        </w:rPr>
        <w:t xml:space="preserve">ure message delivery </w:t>
      </w:r>
      <w:r w:rsidRPr="141D4920">
        <w:rPr>
          <w:rFonts w:cs="Arial"/>
        </w:rPr>
        <w:t xml:space="preserve">has been configured </w:t>
      </w:r>
      <w:r w:rsidR="6637F70B" w:rsidRPr="141D4920">
        <w:rPr>
          <w:rFonts w:cs="Arial"/>
        </w:rPr>
        <w:t>as required</w:t>
      </w:r>
    </w:p>
    <w:p w14:paraId="5B6581AE" w14:textId="60DB2887" w:rsidR="00E146DA" w:rsidRPr="006B2698" w:rsidRDefault="39193204" w:rsidP="141D4920">
      <w:pPr>
        <w:pStyle w:val="ListParagraph"/>
        <w:numPr>
          <w:ilvl w:val="0"/>
          <w:numId w:val="44"/>
        </w:numPr>
        <w:tabs>
          <w:tab w:val="clear" w:pos="357"/>
        </w:tabs>
        <w:spacing w:after="0" w:line="276" w:lineRule="auto"/>
        <w:rPr>
          <w:rFonts w:cs="Arial"/>
          <w:szCs w:val="18"/>
        </w:rPr>
      </w:pPr>
      <w:r w:rsidRPr="39193204">
        <w:rPr>
          <w:rFonts w:cs="Arial"/>
        </w:rPr>
        <w:t>does not support or condone the use of insecure electronic methods of transmission for communications containing identifiable clinical information without explicit and recorded patient consent</w:t>
      </w:r>
    </w:p>
    <w:p w14:paraId="602CCCF8" w14:textId="77777777" w:rsidR="00E146DA" w:rsidRPr="006B2698" w:rsidRDefault="00E146DA" w:rsidP="00E146DA">
      <w:pPr>
        <w:pStyle w:val="ListParagraph"/>
        <w:numPr>
          <w:ilvl w:val="0"/>
          <w:numId w:val="44"/>
        </w:numPr>
        <w:tabs>
          <w:tab w:val="clear" w:pos="357"/>
        </w:tabs>
        <w:spacing w:after="0" w:line="276" w:lineRule="auto"/>
        <w:rPr>
          <w:rFonts w:cs="Arial"/>
          <w:szCs w:val="18"/>
        </w:rPr>
      </w:pPr>
      <w:r w:rsidRPr="006B2698">
        <w:rPr>
          <w:rFonts w:cs="Arial"/>
          <w:szCs w:val="18"/>
        </w:rPr>
        <w:t>encourages a sustained increase in the use of standards-compliant secure messaging systems</w:t>
      </w:r>
    </w:p>
    <w:p w14:paraId="31C0415A" w14:textId="35F76CE8" w:rsidR="00E146DA" w:rsidRPr="006B2698" w:rsidRDefault="00E146DA" w:rsidP="141D4920">
      <w:pPr>
        <w:pStyle w:val="ListParagraph"/>
        <w:numPr>
          <w:ilvl w:val="0"/>
          <w:numId w:val="44"/>
        </w:numPr>
        <w:tabs>
          <w:tab w:val="clear" w:pos="357"/>
        </w:tabs>
        <w:spacing w:after="0" w:line="276" w:lineRule="auto"/>
        <w:rPr>
          <w:rFonts w:cs="Arial"/>
        </w:rPr>
      </w:pPr>
      <w:r w:rsidRPr="141D4920">
        <w:rPr>
          <w:rFonts w:cs="Arial"/>
        </w:rPr>
        <w:t xml:space="preserve">can demonstrate that the </w:t>
      </w:r>
      <w:r w:rsidR="1523C367" w:rsidRPr="141D4920">
        <w:rPr>
          <w:rFonts w:cs="Arial"/>
        </w:rPr>
        <w:t xml:space="preserve">SMD </w:t>
      </w:r>
      <w:r w:rsidRPr="141D4920">
        <w:rPr>
          <w:rFonts w:cs="Arial"/>
        </w:rPr>
        <w:t xml:space="preserve">product </w:t>
      </w:r>
      <w:r w:rsidR="78F80102" w:rsidRPr="141D4920">
        <w:rPr>
          <w:rFonts w:cs="Arial"/>
        </w:rPr>
        <w:t>can be used with other standards-based systems where applicable</w:t>
      </w:r>
    </w:p>
    <w:p w14:paraId="5A3E8DC3" w14:textId="77777777" w:rsidR="00E146DA" w:rsidRPr="006B2698" w:rsidRDefault="00E146DA" w:rsidP="00E146DA">
      <w:pPr>
        <w:pStyle w:val="ListParagraph"/>
        <w:numPr>
          <w:ilvl w:val="0"/>
          <w:numId w:val="44"/>
        </w:numPr>
        <w:tabs>
          <w:tab w:val="clear" w:pos="357"/>
        </w:tabs>
        <w:spacing w:line="276" w:lineRule="auto"/>
        <w:rPr>
          <w:rFonts w:cs="Arial"/>
          <w:szCs w:val="18"/>
        </w:rPr>
      </w:pPr>
      <w:r w:rsidRPr="006B2698">
        <w:rPr>
          <w:rFonts w:cs="Arial"/>
          <w:szCs w:val="18"/>
        </w:rPr>
        <w:t>provides practice-based education and skills-based training to all healthcare providers and staff to ensure compliance with the policy and competency in the use of the technology.</w:t>
      </w:r>
    </w:p>
    <w:p w14:paraId="2CD14DB4" w14:textId="77777777" w:rsidR="00E146DA" w:rsidRPr="006B2698" w:rsidRDefault="00E146DA" w:rsidP="00E146DA">
      <w:pPr>
        <w:pStyle w:val="ListParagraph"/>
        <w:spacing w:after="0"/>
        <w:rPr>
          <w:rFonts w:cs="Arial"/>
          <w:szCs w:val="18"/>
        </w:rPr>
      </w:pPr>
    </w:p>
    <w:p w14:paraId="749EC063" w14:textId="77777777" w:rsidR="00E146DA" w:rsidRPr="006B2698" w:rsidRDefault="00E146DA" w:rsidP="00E146DA">
      <w:pPr>
        <w:pStyle w:val="ListParagraph"/>
        <w:spacing w:after="0"/>
        <w:rPr>
          <w:rFonts w:cs="Arial"/>
          <w:szCs w:val="18"/>
        </w:rPr>
      </w:pPr>
    </w:p>
    <w:p w14:paraId="0947998B" w14:textId="77777777" w:rsidR="00E146DA" w:rsidRPr="006B2698" w:rsidRDefault="00E146DA" w:rsidP="00E146DA">
      <w:pPr>
        <w:spacing w:after="0"/>
        <w:rPr>
          <w:rFonts w:cs="Arial"/>
          <w:b/>
          <w:szCs w:val="18"/>
        </w:rPr>
      </w:pPr>
    </w:p>
    <w:p w14:paraId="1ADA1B7A" w14:textId="77777777" w:rsidR="00E146DA" w:rsidRPr="006B2698" w:rsidRDefault="00E146DA" w:rsidP="00E146DA">
      <w:pPr>
        <w:spacing w:after="0"/>
        <w:rPr>
          <w:rFonts w:cs="Arial"/>
          <w:b/>
          <w:szCs w:val="18"/>
        </w:rPr>
      </w:pPr>
      <w:r w:rsidRPr="006B2698">
        <w:rPr>
          <w:rFonts w:cs="Arial"/>
          <w:b/>
          <w:szCs w:val="18"/>
        </w:rPr>
        <w:t>Software requirements</w:t>
      </w:r>
    </w:p>
    <w:p w14:paraId="3C5CD0B7" w14:textId="4B0BDACB" w:rsidR="00E146DA" w:rsidRPr="006B2698" w:rsidRDefault="39193204" w:rsidP="39193204">
      <w:pPr>
        <w:spacing w:after="0"/>
        <w:rPr>
          <w:rFonts w:cs="Arial"/>
        </w:rPr>
      </w:pPr>
      <w:r w:rsidRPr="39193204">
        <w:rPr>
          <w:rFonts w:cs="Arial"/>
        </w:rPr>
        <w:t>The secure messaging software used in the practice is/are:</w:t>
      </w:r>
    </w:p>
    <w:p w14:paraId="4FBFDB90" w14:textId="77777777" w:rsidR="00E146DA" w:rsidRPr="006B2698" w:rsidRDefault="00E146DA" w:rsidP="00E146DA">
      <w:pPr>
        <w:rPr>
          <w:rFonts w:cs="Arial"/>
          <w:color w:val="FF0000"/>
          <w:szCs w:val="18"/>
        </w:rPr>
      </w:pPr>
      <w:r w:rsidRPr="006B2698">
        <w:rPr>
          <w:rFonts w:cs="Arial"/>
          <w:color w:val="FF0000"/>
          <w:szCs w:val="18"/>
        </w:rPr>
        <w:lastRenderedPageBreak/>
        <w:t>(List Secure Messaging Software here)</w:t>
      </w:r>
    </w:p>
    <w:p w14:paraId="0E571069" w14:textId="15CB70E3" w:rsidR="00E146DA" w:rsidRPr="006B2698" w:rsidRDefault="001070C7" w:rsidP="141D4920">
      <w:pPr>
        <w:spacing w:after="0"/>
        <w:rPr>
          <w:rFonts w:cs="Arial"/>
          <w:b/>
          <w:bCs/>
        </w:rPr>
      </w:pPr>
      <w:r w:rsidRPr="141D4920">
        <w:rPr>
          <w:rFonts w:cs="Arial"/>
          <w:b/>
          <w:bCs/>
        </w:rPr>
        <w:t xml:space="preserve">Team member </w:t>
      </w:r>
      <w:r w:rsidR="00E146DA" w:rsidRPr="141D4920">
        <w:rPr>
          <w:rFonts w:cs="Arial"/>
          <w:b/>
          <w:bCs/>
        </w:rPr>
        <w:t>responsibility</w:t>
      </w:r>
    </w:p>
    <w:p w14:paraId="3D1D519B" w14:textId="1E7D7587" w:rsidR="00E146DA" w:rsidRPr="006B2698" w:rsidRDefault="00E146DA" w:rsidP="141D4920">
      <w:pPr>
        <w:spacing w:after="0"/>
        <w:rPr>
          <w:rFonts w:cs="Arial"/>
        </w:rPr>
      </w:pPr>
      <w:r w:rsidRPr="141D4920">
        <w:rPr>
          <w:rFonts w:cs="Arial"/>
        </w:rPr>
        <w:t xml:space="preserve">It is the responsibility of all healthcare providers in our practice to send electronic health information using secure messaging systems </w:t>
      </w:r>
      <w:r w:rsidR="6E6C283B" w:rsidRPr="141D4920">
        <w:rPr>
          <w:rFonts w:cs="Arial"/>
        </w:rPr>
        <w:t xml:space="preserve">where possible and </w:t>
      </w:r>
      <w:r w:rsidRPr="141D4920">
        <w:rPr>
          <w:rFonts w:cs="Arial"/>
        </w:rPr>
        <w:t>as outlined in this policy.</w:t>
      </w:r>
    </w:p>
    <w:p w14:paraId="28D06966" w14:textId="77777777" w:rsidR="00E146DA" w:rsidRPr="006B2698" w:rsidRDefault="00E146DA" w:rsidP="00E146DA">
      <w:pPr>
        <w:spacing w:after="0"/>
        <w:rPr>
          <w:rFonts w:cs="Arial"/>
          <w:szCs w:val="18"/>
        </w:rPr>
      </w:pPr>
    </w:p>
    <w:p w14:paraId="5E682979" w14:textId="11EB0A8F" w:rsidR="00E146DA" w:rsidRPr="006B2698" w:rsidRDefault="00E146DA" w:rsidP="141D4920">
      <w:pPr>
        <w:rPr>
          <w:rFonts w:cs="Arial"/>
        </w:rPr>
      </w:pPr>
      <w:r w:rsidRPr="141D4920">
        <w:rPr>
          <w:rFonts w:cs="Arial"/>
        </w:rPr>
        <w:t xml:space="preserve">It is the responsibility of all administrative </w:t>
      </w:r>
      <w:r w:rsidR="001070C7" w:rsidRPr="141D4920">
        <w:rPr>
          <w:rFonts w:cs="Arial"/>
        </w:rPr>
        <w:t xml:space="preserve">team members </w:t>
      </w:r>
      <w:r w:rsidRPr="141D4920">
        <w:rPr>
          <w:rFonts w:cs="Arial"/>
        </w:rPr>
        <w:t>to support the use of secure messaging by undertaking any administration tasks involved in the maintenance or use of secure messaging systems. When any problems arise with the secure messaging software within our practice, the appropriate secure messaging software vendor and/or the company providing IT support for the practice will be contacted to assist in resolving the problem in a timely manner.</w:t>
      </w:r>
    </w:p>
    <w:p w14:paraId="5D0BE25E" w14:textId="77777777" w:rsidR="00E146DA" w:rsidRPr="006B2698" w:rsidRDefault="00E146DA" w:rsidP="00E146DA">
      <w:pPr>
        <w:spacing w:after="160" w:line="259" w:lineRule="auto"/>
        <w:rPr>
          <w:szCs w:val="18"/>
        </w:rPr>
      </w:pPr>
      <w:r w:rsidRPr="006B2698">
        <w:rPr>
          <w:szCs w:val="18"/>
        </w:rPr>
        <w:br w:type="page"/>
      </w:r>
    </w:p>
    <w:p w14:paraId="2BF82111" w14:textId="77777777" w:rsidR="00E146DA" w:rsidRPr="006B2698" w:rsidRDefault="00E146DA" w:rsidP="00E146DA">
      <w:pPr>
        <w:spacing w:before="480" w:after="0"/>
        <w:rPr>
          <w:rFonts w:asciiTheme="majorHAnsi" w:eastAsiaTheme="majorEastAsia" w:hAnsiTheme="majorHAnsi" w:cstheme="majorBidi"/>
          <w:b/>
          <w:bCs/>
          <w:color w:val="11364D" w:themeColor="text1"/>
          <w:sz w:val="36"/>
          <w:szCs w:val="32"/>
        </w:rPr>
      </w:pPr>
      <w:r w:rsidRPr="006B2698">
        <w:rPr>
          <w:rFonts w:asciiTheme="majorHAnsi" w:eastAsiaTheme="majorEastAsia" w:hAnsiTheme="majorHAnsi" w:cstheme="majorBidi"/>
          <w:b/>
          <w:bCs/>
          <w:color w:val="11364D" w:themeColor="text1"/>
          <w:sz w:val="36"/>
          <w:szCs w:val="32"/>
        </w:rPr>
        <w:lastRenderedPageBreak/>
        <w:t>Requirement 3 - Data Records and Clinical Coding</w:t>
      </w:r>
    </w:p>
    <w:p w14:paraId="03861975" w14:textId="77777777" w:rsidR="006B2698" w:rsidRDefault="006B2698" w:rsidP="00E146DA">
      <w:pPr>
        <w:rPr>
          <w:rFonts w:asciiTheme="minorHAnsi" w:hAnsiTheme="minorHAnsi" w:cstheme="minorHAnsi"/>
          <w:szCs w:val="18"/>
        </w:rPr>
      </w:pPr>
    </w:p>
    <w:p w14:paraId="691958BF" w14:textId="5FFCE265" w:rsidR="00E146DA" w:rsidRDefault="00E146DA" w:rsidP="00E146DA">
      <w:pPr>
        <w:pBdr>
          <w:bottom w:val="single" w:sz="12" w:space="1" w:color="auto"/>
        </w:pBdr>
        <w:rPr>
          <w:rFonts w:asciiTheme="minorHAnsi" w:hAnsiTheme="minorHAnsi" w:cstheme="minorHAnsi"/>
          <w:szCs w:val="18"/>
        </w:rPr>
      </w:pPr>
      <w:r w:rsidRPr="006B2698">
        <w:rPr>
          <w:rFonts w:asciiTheme="minorHAnsi" w:hAnsiTheme="minorHAnsi" w:cstheme="minorHAnsi"/>
          <w:szCs w:val="18"/>
        </w:rPr>
        <w:t xml:space="preserve">Practices must ensure </w:t>
      </w:r>
      <w:r w:rsidRPr="006B2698">
        <w:rPr>
          <w:rFonts w:asciiTheme="minorHAnsi" w:eastAsiaTheme="majorEastAsia" w:hAnsiTheme="minorHAnsi" w:cstheme="minorHAnsi"/>
          <w:color w:val="11364D" w:themeColor="text1"/>
          <w:szCs w:val="18"/>
        </w:rPr>
        <w:t>that</w:t>
      </w:r>
      <w:r w:rsidRPr="006B2698">
        <w:rPr>
          <w:rFonts w:asciiTheme="minorHAnsi" w:hAnsiTheme="minorHAnsi" w:cstheme="minorHAnsi"/>
          <w:szCs w:val="18"/>
        </w:rPr>
        <w:t xml:space="preserve"> where clinically relevant, they are working towards recording </w:t>
      </w:r>
      <w:proofErr w:type="gramStart"/>
      <w:r w:rsidRPr="006B2698">
        <w:rPr>
          <w:rFonts w:asciiTheme="minorHAnsi" w:hAnsiTheme="minorHAnsi" w:cstheme="minorHAnsi"/>
          <w:szCs w:val="18"/>
        </w:rPr>
        <w:t>the majority of</w:t>
      </w:r>
      <w:proofErr w:type="gramEnd"/>
      <w:r w:rsidRPr="006B2698">
        <w:rPr>
          <w:rFonts w:asciiTheme="minorHAnsi" w:hAnsiTheme="minorHAnsi" w:cstheme="minorHAnsi"/>
          <w:szCs w:val="18"/>
        </w:rPr>
        <w:t xml:space="preserve"> diagnoses for active patients electronically, using a medical vocabulary that can be mapped against a nationally recognised disease classification or terminology system. Practices must provide a written policy to this effect to all GPs within the practice.</w:t>
      </w:r>
    </w:p>
    <w:p w14:paraId="1698B78D" w14:textId="77777777" w:rsidR="006B2698" w:rsidRDefault="006B2698" w:rsidP="00E146DA">
      <w:pPr>
        <w:pBdr>
          <w:bottom w:val="single" w:sz="12" w:space="1" w:color="auto"/>
        </w:pBdr>
        <w:rPr>
          <w:rFonts w:asciiTheme="minorHAnsi" w:hAnsiTheme="minorHAnsi" w:cstheme="minorHAnsi"/>
          <w:szCs w:val="18"/>
        </w:rPr>
      </w:pPr>
    </w:p>
    <w:p w14:paraId="1AE7518F" w14:textId="77777777" w:rsidR="0028156A" w:rsidRDefault="0028156A" w:rsidP="79626746">
      <w:pPr>
        <w:spacing w:after="0"/>
        <w:rPr>
          <w:rFonts w:asciiTheme="majorHAnsi" w:eastAsiaTheme="majorEastAsia" w:hAnsiTheme="majorHAnsi" w:cstheme="majorBidi"/>
          <w:color w:val="FF0000"/>
          <w:sz w:val="36"/>
          <w:szCs w:val="36"/>
        </w:rPr>
      </w:pPr>
    </w:p>
    <w:p w14:paraId="092A93FF" w14:textId="61D09B6B" w:rsidR="00E146DA" w:rsidRPr="00E146DA" w:rsidRDefault="00E146DA" w:rsidP="79626746">
      <w:pPr>
        <w:spacing w:after="0"/>
        <w:rPr>
          <w:rFonts w:asciiTheme="majorHAnsi" w:eastAsiaTheme="majorEastAsia" w:hAnsiTheme="majorHAnsi" w:cstheme="majorBidi"/>
          <w:color w:val="11364D" w:themeColor="text1"/>
          <w:sz w:val="36"/>
          <w:szCs w:val="36"/>
        </w:rPr>
      </w:pPr>
      <w:r w:rsidRPr="79626746">
        <w:rPr>
          <w:rFonts w:asciiTheme="majorHAnsi" w:eastAsiaTheme="majorEastAsia" w:hAnsiTheme="majorHAnsi" w:cstheme="majorBidi"/>
          <w:color w:val="FF0000"/>
          <w:sz w:val="36"/>
          <w:szCs w:val="36"/>
        </w:rPr>
        <w:t xml:space="preserve">[insert practice name] </w:t>
      </w:r>
      <w:r w:rsidRPr="79626746">
        <w:rPr>
          <w:rFonts w:asciiTheme="majorHAnsi" w:eastAsiaTheme="majorEastAsia" w:hAnsiTheme="majorHAnsi" w:cstheme="majorBidi"/>
          <w:color w:val="11364D" w:themeColor="text1"/>
          <w:sz w:val="36"/>
          <w:szCs w:val="36"/>
        </w:rPr>
        <w:t>Practice policy on data records and clinical coding</w:t>
      </w:r>
    </w:p>
    <w:p w14:paraId="417C5EE6" w14:textId="77777777" w:rsidR="00E146DA" w:rsidRPr="0040397E" w:rsidRDefault="00E146DA" w:rsidP="00E146DA">
      <w:pPr>
        <w:spacing w:after="0"/>
        <w:rPr>
          <w:rFonts w:ascii="Georgia" w:hAnsi="Georgia"/>
          <w:i/>
          <w:sz w:val="24"/>
          <w:szCs w:val="36"/>
        </w:rPr>
      </w:pPr>
    </w:p>
    <w:p w14:paraId="5B517F69" w14:textId="77777777" w:rsidR="00E146DA" w:rsidRPr="006B2698" w:rsidRDefault="00E146DA" w:rsidP="00E146DA">
      <w:pPr>
        <w:pStyle w:val="MB-Body"/>
        <w:rPr>
          <w:color w:val="CF1D21"/>
          <w:sz w:val="18"/>
          <w:szCs w:val="18"/>
        </w:rPr>
      </w:pPr>
      <w:r w:rsidRPr="00447A3D">
        <w:rPr>
          <w:color w:val="auto"/>
          <w:sz w:val="18"/>
          <w:szCs w:val="18"/>
        </w:rPr>
        <w:t xml:space="preserve">Current as of: </w:t>
      </w:r>
      <w:r w:rsidRPr="00447A3D">
        <w:rPr>
          <w:color w:val="FF0000"/>
          <w:sz w:val="18"/>
          <w:szCs w:val="18"/>
        </w:rPr>
        <w:t>[insert date of last revision]</w:t>
      </w:r>
    </w:p>
    <w:p w14:paraId="6091C186" w14:textId="77777777" w:rsidR="00E146DA" w:rsidRPr="006B2698" w:rsidRDefault="00E146DA" w:rsidP="00E146DA">
      <w:pPr>
        <w:pStyle w:val="MB-Body"/>
        <w:rPr>
          <w:color w:val="CF1D21"/>
          <w:sz w:val="18"/>
          <w:szCs w:val="18"/>
        </w:rPr>
      </w:pPr>
      <w:r w:rsidRPr="00447A3D">
        <w:rPr>
          <w:color w:val="auto"/>
          <w:sz w:val="18"/>
          <w:szCs w:val="18"/>
        </w:rPr>
        <w:t xml:space="preserve">Version No: </w:t>
      </w:r>
      <w:r w:rsidRPr="00447A3D">
        <w:rPr>
          <w:color w:val="FF0000"/>
          <w:sz w:val="18"/>
          <w:szCs w:val="18"/>
        </w:rPr>
        <w:t>[insert version number]</w:t>
      </w:r>
    </w:p>
    <w:p w14:paraId="52BA1E7A" w14:textId="77777777" w:rsidR="00E146DA" w:rsidRPr="006B2698" w:rsidRDefault="00E146DA" w:rsidP="00E146DA">
      <w:pPr>
        <w:pStyle w:val="MB-Body"/>
        <w:rPr>
          <w:color w:val="11364D" w:themeColor="text1"/>
          <w:sz w:val="18"/>
          <w:szCs w:val="18"/>
        </w:rPr>
      </w:pPr>
    </w:p>
    <w:p w14:paraId="4EFCBF1B" w14:textId="77777777" w:rsidR="00D31693" w:rsidRDefault="00D31693" w:rsidP="141D4920">
      <w:pPr>
        <w:spacing w:after="0"/>
        <w:rPr>
          <w:rFonts w:cs="Arial"/>
        </w:rPr>
      </w:pPr>
      <w:r w:rsidRPr="141D4920">
        <w:rPr>
          <w:rFonts w:cs="Arial"/>
          <w:b/>
          <w:bCs/>
        </w:rPr>
        <w:t>Policy intent</w:t>
      </w:r>
    </w:p>
    <w:p w14:paraId="513A6FA3" w14:textId="27D0232F" w:rsidR="00E146DA" w:rsidRPr="006B2698" w:rsidRDefault="00E146DA" w:rsidP="141D4920">
      <w:pPr>
        <w:spacing w:after="0"/>
        <w:rPr>
          <w:rFonts w:cs="Arial"/>
        </w:rPr>
      </w:pPr>
      <w:r w:rsidRPr="141D4920">
        <w:rPr>
          <w:rFonts w:cs="Arial"/>
        </w:rPr>
        <w:t xml:space="preserve">Our practice ensures that important elements of our patients’ health information is recorded in their health record consistently, regardless of the provider they see. The clinical terminologies used are based on agreement by our practice and/or the practice team. </w:t>
      </w:r>
    </w:p>
    <w:p w14:paraId="49D9A07F" w14:textId="77777777" w:rsidR="00E146DA" w:rsidRPr="006B2698" w:rsidRDefault="00E146DA" w:rsidP="00E146DA">
      <w:pPr>
        <w:spacing w:after="0"/>
        <w:rPr>
          <w:rFonts w:cs="Arial"/>
          <w:b/>
          <w:szCs w:val="18"/>
        </w:rPr>
      </w:pPr>
    </w:p>
    <w:p w14:paraId="3CEF11A3" w14:textId="77777777" w:rsidR="00E146DA" w:rsidRPr="006B2698" w:rsidRDefault="00E146DA" w:rsidP="00E146DA">
      <w:pPr>
        <w:spacing w:after="0"/>
        <w:rPr>
          <w:rFonts w:cs="Arial"/>
          <w:b/>
          <w:szCs w:val="18"/>
        </w:rPr>
      </w:pPr>
      <w:r w:rsidRPr="006B2698">
        <w:rPr>
          <w:rFonts w:cs="Arial"/>
          <w:b/>
          <w:szCs w:val="18"/>
        </w:rPr>
        <w:t>Background and rationale</w:t>
      </w:r>
    </w:p>
    <w:p w14:paraId="3A846A77" w14:textId="62757C7C" w:rsidR="00E146DA" w:rsidRPr="006B2698" w:rsidRDefault="39193204" w:rsidP="39193204">
      <w:pPr>
        <w:spacing w:after="0"/>
        <w:rPr>
          <w:rFonts w:cs="Arial"/>
        </w:rPr>
      </w:pPr>
      <w:r w:rsidRPr="488C6481">
        <w:rPr>
          <w:rFonts w:cs="Arial"/>
        </w:rPr>
        <w:t xml:space="preserve">Using consistent clinical coding terminologies will support better utilisation of searchable chronic disease registers and clinical decision </w:t>
      </w:r>
      <w:r w:rsidR="59A2390A" w:rsidRPr="488C6481">
        <w:rPr>
          <w:rFonts w:cs="Arial"/>
        </w:rPr>
        <w:t>support</w:t>
      </w:r>
      <w:r w:rsidRPr="488C6481">
        <w:rPr>
          <w:rFonts w:cs="Arial"/>
        </w:rPr>
        <w:t xml:space="preserve"> </w:t>
      </w:r>
      <w:r w:rsidR="0028156A" w:rsidRPr="488C6481">
        <w:rPr>
          <w:rFonts w:cs="Arial"/>
        </w:rPr>
        <w:t>tools and</w:t>
      </w:r>
      <w:r w:rsidRPr="488C6481">
        <w:rPr>
          <w:rFonts w:cs="Arial"/>
        </w:rPr>
        <w:t xml:space="preserve"> avoid confusion that can result from ‘free text’ descriptions in the health record. Ideal practice is the use of medical vocabulary that can be mapped against a nationally recognised disease classification or terminology system.</w:t>
      </w:r>
    </w:p>
    <w:p w14:paraId="04F51F51" w14:textId="77777777" w:rsidR="00E146DA" w:rsidRPr="006B2698" w:rsidRDefault="00E146DA" w:rsidP="00E146DA">
      <w:pPr>
        <w:spacing w:after="0"/>
        <w:rPr>
          <w:rFonts w:cs="Arial"/>
          <w:szCs w:val="18"/>
        </w:rPr>
      </w:pPr>
    </w:p>
    <w:p w14:paraId="4ABF0FDC" w14:textId="77777777" w:rsidR="00E146DA" w:rsidRPr="006B2698" w:rsidRDefault="00E146DA" w:rsidP="00E146DA">
      <w:pPr>
        <w:spacing w:after="0"/>
        <w:rPr>
          <w:rFonts w:cs="Arial"/>
          <w:b/>
          <w:szCs w:val="18"/>
        </w:rPr>
      </w:pPr>
      <w:r w:rsidRPr="006B2698">
        <w:rPr>
          <w:rFonts w:cs="Arial"/>
          <w:b/>
          <w:szCs w:val="18"/>
        </w:rPr>
        <w:t>Practice procedure</w:t>
      </w:r>
    </w:p>
    <w:p w14:paraId="1ED055EC" w14:textId="77777777" w:rsidR="00E146DA" w:rsidRPr="006B2698" w:rsidRDefault="00E146DA" w:rsidP="00E146DA">
      <w:pPr>
        <w:spacing w:after="0"/>
        <w:rPr>
          <w:rFonts w:cs="Arial"/>
          <w:szCs w:val="18"/>
        </w:rPr>
      </w:pPr>
      <w:r w:rsidRPr="006B2698">
        <w:rPr>
          <w:rFonts w:cs="Arial"/>
          <w:szCs w:val="18"/>
        </w:rPr>
        <w:t>Our practice:</w:t>
      </w:r>
    </w:p>
    <w:p w14:paraId="397D00E6" w14:textId="30059923" w:rsidR="00E146DA" w:rsidRPr="006B2698" w:rsidRDefault="00447A3D" w:rsidP="141D4920">
      <w:pPr>
        <w:pStyle w:val="ListParagraph"/>
        <w:numPr>
          <w:ilvl w:val="0"/>
          <w:numId w:val="45"/>
        </w:numPr>
        <w:tabs>
          <w:tab w:val="clear" w:pos="357"/>
        </w:tabs>
        <w:spacing w:after="0" w:line="276" w:lineRule="auto"/>
        <w:rPr>
          <w:rFonts w:cs="Arial"/>
        </w:rPr>
      </w:pPr>
      <w:r w:rsidRPr="141D4920">
        <w:rPr>
          <w:rFonts w:cs="Arial"/>
        </w:rPr>
        <w:t xml:space="preserve">avoids where possible, </w:t>
      </w:r>
      <w:r w:rsidR="00E146DA" w:rsidRPr="141D4920">
        <w:rPr>
          <w:rFonts w:cs="Arial"/>
        </w:rPr>
        <w:t xml:space="preserve">the use of </w:t>
      </w:r>
      <w:r w:rsidR="0028156A" w:rsidRPr="141D4920">
        <w:rPr>
          <w:rFonts w:cs="Arial"/>
        </w:rPr>
        <w:t>free text</w:t>
      </w:r>
      <w:r w:rsidR="00E146DA" w:rsidRPr="141D4920">
        <w:rPr>
          <w:rFonts w:cs="Arial"/>
        </w:rPr>
        <w:t xml:space="preserve"> for the recording of all important diagnoses and current and past clinical history in patients’ health records</w:t>
      </w:r>
    </w:p>
    <w:p w14:paraId="0B9839F2" w14:textId="14F4BB68" w:rsidR="00E146DA" w:rsidRPr="006B2698" w:rsidRDefault="00E146DA" w:rsidP="141D4920">
      <w:pPr>
        <w:pStyle w:val="ListParagraph"/>
        <w:numPr>
          <w:ilvl w:val="0"/>
          <w:numId w:val="45"/>
        </w:numPr>
        <w:tabs>
          <w:tab w:val="clear" w:pos="357"/>
        </w:tabs>
        <w:spacing w:after="0" w:line="276" w:lineRule="auto"/>
        <w:rPr>
          <w:rFonts w:cs="Arial"/>
        </w:rPr>
      </w:pPr>
      <w:r w:rsidRPr="141D4920">
        <w:rPr>
          <w:rFonts w:cs="Arial"/>
        </w:rPr>
        <w:t>consistent</w:t>
      </w:r>
      <w:r w:rsidR="00447A3D" w:rsidRPr="141D4920">
        <w:rPr>
          <w:rFonts w:cs="Arial"/>
        </w:rPr>
        <w:t>ly</w:t>
      </w:r>
      <w:r w:rsidRPr="141D4920">
        <w:rPr>
          <w:rFonts w:cs="Arial"/>
        </w:rPr>
        <w:t xml:space="preserve"> record</w:t>
      </w:r>
      <w:r w:rsidR="00447A3D" w:rsidRPr="141D4920">
        <w:rPr>
          <w:rFonts w:cs="Arial"/>
        </w:rPr>
        <w:t>s patient information</w:t>
      </w:r>
      <w:r w:rsidRPr="141D4920">
        <w:rPr>
          <w:rFonts w:cs="Arial"/>
        </w:rPr>
        <w:t xml:space="preserve"> </w:t>
      </w:r>
      <w:r w:rsidR="00447A3D" w:rsidRPr="141D4920">
        <w:rPr>
          <w:rFonts w:cs="Arial"/>
        </w:rPr>
        <w:t>through the</w:t>
      </w:r>
      <w:r w:rsidRPr="141D4920">
        <w:rPr>
          <w:rFonts w:cs="Arial"/>
        </w:rPr>
        <w:t xml:space="preserve"> use of agreed clinical coding terminologies, for example, </w:t>
      </w:r>
      <w:r w:rsidR="00447A3D" w:rsidRPr="141D4920">
        <w:rPr>
          <w:rFonts w:cs="Arial"/>
        </w:rPr>
        <w:t>by using</w:t>
      </w:r>
      <w:r w:rsidR="15E229A2" w:rsidRPr="141D4920">
        <w:rPr>
          <w:rFonts w:cs="Arial"/>
        </w:rPr>
        <w:t xml:space="preserve"> structured data entry</w:t>
      </w:r>
      <w:r w:rsidRPr="141D4920">
        <w:rPr>
          <w:rFonts w:cs="Arial"/>
        </w:rPr>
        <w:t xml:space="preserve"> in the clinical </w:t>
      </w:r>
      <w:r w:rsidR="00447A3D" w:rsidRPr="141D4920">
        <w:rPr>
          <w:rFonts w:cs="Arial"/>
        </w:rPr>
        <w:t xml:space="preserve">information </w:t>
      </w:r>
      <w:r w:rsidRPr="141D4920">
        <w:rPr>
          <w:rFonts w:cs="Arial"/>
        </w:rPr>
        <w:t>system</w:t>
      </w:r>
    </w:p>
    <w:p w14:paraId="230FD07F" w14:textId="5F619560" w:rsidR="00447A3D" w:rsidRPr="00447A3D" w:rsidRDefault="00E146DA" w:rsidP="141D4920">
      <w:pPr>
        <w:pStyle w:val="ListParagraph"/>
        <w:numPr>
          <w:ilvl w:val="0"/>
          <w:numId w:val="45"/>
        </w:numPr>
        <w:tabs>
          <w:tab w:val="clear" w:pos="357"/>
        </w:tabs>
        <w:spacing w:after="0" w:line="276" w:lineRule="auto"/>
        <w:rPr>
          <w:rFonts w:cs="Arial"/>
        </w:rPr>
        <w:sectPr w:rsidR="00447A3D" w:rsidRPr="00447A3D" w:rsidSect="00447A3D">
          <w:headerReference w:type="default" r:id="rId16"/>
          <w:footerReference w:type="default" r:id="rId17"/>
          <w:footnotePr>
            <w:numFmt w:val="chicago"/>
          </w:footnotePr>
          <w:type w:val="continuous"/>
          <w:pgSz w:w="11906" w:h="16838"/>
          <w:pgMar w:top="2268" w:right="1134" w:bottom="2268" w:left="1134" w:header="709" w:footer="709" w:gutter="0"/>
          <w:cols w:space="708"/>
          <w:docGrid w:linePitch="360"/>
        </w:sectPr>
      </w:pPr>
      <w:r w:rsidRPr="141D4920">
        <w:rPr>
          <w:rFonts w:asciiTheme="minorHAnsi" w:eastAsiaTheme="minorEastAsia" w:hAnsiTheme="minorHAnsi"/>
          <w:szCs w:val="18"/>
        </w:rPr>
        <w:t xml:space="preserve">uses clinical </w:t>
      </w:r>
      <w:r w:rsidRPr="141D4920">
        <w:rPr>
          <w:rFonts w:cs="Arial"/>
        </w:rPr>
        <w:t>coding terminologies, at a minimum, for all</w:t>
      </w:r>
      <w:r w:rsidR="24CBA272" w:rsidRPr="141D4920">
        <w:rPr>
          <w:rFonts w:cs="Arial"/>
        </w:rPr>
        <w:t xml:space="preserve"> </w:t>
      </w:r>
      <w:r w:rsidRPr="141D4920">
        <w:rPr>
          <w:rFonts w:cs="Arial"/>
        </w:rPr>
        <w:t>‘active patients’ of the practice</w:t>
      </w:r>
    </w:p>
    <w:p w14:paraId="69F3A9D7" w14:textId="4681B5F3" w:rsidR="00E146DA" w:rsidRPr="00447A3D" w:rsidRDefault="00E146DA" w:rsidP="141D4920">
      <w:pPr>
        <w:tabs>
          <w:tab w:val="clear" w:pos="357"/>
        </w:tabs>
        <w:spacing w:after="0" w:line="276" w:lineRule="auto"/>
        <w:rPr>
          <w:rFonts w:cs="Arial"/>
        </w:rPr>
      </w:pPr>
    </w:p>
    <w:p w14:paraId="43C78E66" w14:textId="0B9592FD" w:rsidR="00E146DA" w:rsidRPr="006B2698" w:rsidRDefault="00E146DA" w:rsidP="141D4920">
      <w:pPr>
        <w:pStyle w:val="ListParagraph"/>
        <w:numPr>
          <w:ilvl w:val="0"/>
          <w:numId w:val="45"/>
        </w:numPr>
        <w:tabs>
          <w:tab w:val="clear" w:pos="357"/>
        </w:tabs>
        <w:spacing w:after="0" w:line="276" w:lineRule="auto"/>
        <w:rPr>
          <w:rFonts w:cs="Arial"/>
        </w:rPr>
      </w:pPr>
      <w:r w:rsidRPr="141D4920">
        <w:rPr>
          <w:rFonts w:cs="Arial"/>
        </w:rPr>
        <w:t>provides practice-based education and skills-based training to all healthcare providers</w:t>
      </w:r>
      <w:r w:rsidR="00447A3D" w:rsidRPr="141D4920">
        <w:rPr>
          <w:rFonts w:cs="Arial"/>
        </w:rPr>
        <w:t xml:space="preserve"> and team </w:t>
      </w:r>
      <w:r w:rsidR="651CF528" w:rsidRPr="141D4920">
        <w:rPr>
          <w:rFonts w:cs="Arial"/>
        </w:rPr>
        <w:t>members operating</w:t>
      </w:r>
      <w:r w:rsidR="00447A3D" w:rsidRPr="141D4920">
        <w:rPr>
          <w:rFonts w:cs="Arial"/>
        </w:rPr>
        <w:t xml:space="preserve"> within the practice </w:t>
      </w:r>
      <w:r w:rsidRPr="141D4920">
        <w:rPr>
          <w:rFonts w:cs="Arial"/>
        </w:rPr>
        <w:t>to ensure compliance with the policy and competency in the use of the technology.</w:t>
      </w:r>
    </w:p>
    <w:p w14:paraId="59AEAB1B" w14:textId="77777777" w:rsidR="00E146DA" w:rsidRPr="006B2698" w:rsidRDefault="00E146DA" w:rsidP="00E146DA">
      <w:pPr>
        <w:spacing w:after="0"/>
        <w:rPr>
          <w:rFonts w:cs="Arial"/>
          <w:b/>
          <w:szCs w:val="18"/>
        </w:rPr>
      </w:pPr>
    </w:p>
    <w:p w14:paraId="1CE712A9" w14:textId="77777777" w:rsidR="00E146DA" w:rsidRPr="006B2698" w:rsidRDefault="00E146DA" w:rsidP="00E146DA">
      <w:pPr>
        <w:spacing w:after="0"/>
        <w:rPr>
          <w:rFonts w:cs="Arial"/>
          <w:b/>
          <w:szCs w:val="18"/>
        </w:rPr>
      </w:pPr>
      <w:r w:rsidRPr="006B2698">
        <w:rPr>
          <w:rFonts w:cs="Arial"/>
          <w:b/>
          <w:szCs w:val="18"/>
        </w:rPr>
        <w:t>Software requirements</w:t>
      </w:r>
    </w:p>
    <w:p w14:paraId="67C3ADCA" w14:textId="6374665D" w:rsidR="00E146DA" w:rsidRPr="006B2698" w:rsidRDefault="00E146DA" w:rsidP="141D4920">
      <w:pPr>
        <w:rPr>
          <w:rFonts w:cs="Arial"/>
        </w:rPr>
      </w:pPr>
      <w:r w:rsidRPr="141D4920">
        <w:rPr>
          <w:rFonts w:cs="Arial"/>
        </w:rPr>
        <w:t xml:space="preserve">The clinical </w:t>
      </w:r>
      <w:r w:rsidR="00D31693" w:rsidRPr="141D4920">
        <w:rPr>
          <w:rFonts w:cs="Arial"/>
        </w:rPr>
        <w:t xml:space="preserve">information </w:t>
      </w:r>
      <w:r w:rsidRPr="141D4920">
        <w:rPr>
          <w:rFonts w:cs="Arial"/>
        </w:rPr>
        <w:t>system used in our practice is:</w:t>
      </w:r>
    </w:p>
    <w:p w14:paraId="58EF1AC3" w14:textId="77777777" w:rsidR="00E146DA" w:rsidRPr="006B2698" w:rsidRDefault="00E146DA" w:rsidP="00E146DA">
      <w:pPr>
        <w:rPr>
          <w:rFonts w:cs="Arial"/>
          <w:color w:val="FF0000"/>
          <w:szCs w:val="18"/>
        </w:rPr>
      </w:pPr>
      <w:r w:rsidRPr="006B2698">
        <w:rPr>
          <w:rFonts w:cs="Arial"/>
          <w:color w:val="FF0000"/>
          <w:szCs w:val="18"/>
        </w:rPr>
        <w:t xml:space="preserve"> [List clinical software]</w:t>
      </w:r>
    </w:p>
    <w:p w14:paraId="67E298C2" w14:textId="52E48D03" w:rsidR="00E146DA" w:rsidRPr="006B2698" w:rsidRDefault="00E146DA" w:rsidP="141D4920">
      <w:pPr>
        <w:rPr>
          <w:rFonts w:cs="Arial"/>
        </w:rPr>
      </w:pPr>
      <w:r w:rsidRPr="141D4920">
        <w:rPr>
          <w:rFonts w:cs="Arial"/>
        </w:rPr>
        <w:t xml:space="preserve">The medical vocabulary used in the clinical </w:t>
      </w:r>
      <w:r w:rsidR="00D31693" w:rsidRPr="141D4920">
        <w:rPr>
          <w:rFonts w:cs="Arial"/>
        </w:rPr>
        <w:t xml:space="preserve">information </w:t>
      </w:r>
      <w:r w:rsidRPr="141D4920">
        <w:rPr>
          <w:rFonts w:cs="Arial"/>
        </w:rPr>
        <w:t xml:space="preserve">system is: </w:t>
      </w:r>
    </w:p>
    <w:p w14:paraId="7B0B3638" w14:textId="77777777" w:rsidR="00E146DA" w:rsidRPr="006B2698" w:rsidRDefault="00E146DA" w:rsidP="00E146DA">
      <w:pPr>
        <w:rPr>
          <w:rFonts w:cs="Arial"/>
          <w:color w:val="FF0000"/>
          <w:szCs w:val="18"/>
        </w:rPr>
      </w:pPr>
      <w:r w:rsidRPr="006B2698">
        <w:rPr>
          <w:rFonts w:cs="Arial"/>
          <w:color w:val="FF0000"/>
          <w:szCs w:val="18"/>
        </w:rPr>
        <w:t>[List medical vocabulary]</w:t>
      </w:r>
    </w:p>
    <w:p w14:paraId="40C8F997" w14:textId="77777777" w:rsidR="00E146DA" w:rsidRPr="006B2698" w:rsidRDefault="00E146DA" w:rsidP="00E146DA">
      <w:pPr>
        <w:spacing w:after="0"/>
        <w:rPr>
          <w:rFonts w:cs="Arial"/>
          <w:b/>
          <w:szCs w:val="18"/>
        </w:rPr>
      </w:pPr>
    </w:p>
    <w:p w14:paraId="791BE6C6" w14:textId="64BE9CE7" w:rsidR="00E146DA" w:rsidRPr="006B2698" w:rsidRDefault="00D31693" w:rsidP="141D4920">
      <w:pPr>
        <w:spacing w:after="0"/>
        <w:rPr>
          <w:rFonts w:cs="Arial"/>
          <w:b/>
          <w:bCs/>
        </w:rPr>
      </w:pPr>
      <w:r w:rsidRPr="141D4920">
        <w:rPr>
          <w:rFonts w:cs="Arial"/>
          <w:b/>
          <w:bCs/>
        </w:rPr>
        <w:lastRenderedPageBreak/>
        <w:t xml:space="preserve">Team member </w:t>
      </w:r>
      <w:r w:rsidR="00E146DA" w:rsidRPr="141D4920">
        <w:rPr>
          <w:rFonts w:cs="Arial"/>
          <w:b/>
          <w:bCs/>
        </w:rPr>
        <w:t>responsibility</w:t>
      </w:r>
    </w:p>
    <w:p w14:paraId="3E7140BA" w14:textId="56E77A12" w:rsidR="00E146DA" w:rsidRPr="006B2698" w:rsidRDefault="00E146DA" w:rsidP="141D4920">
      <w:pPr>
        <w:spacing w:after="0"/>
        <w:rPr>
          <w:rFonts w:cs="Arial"/>
        </w:rPr>
      </w:pPr>
      <w:r w:rsidRPr="141D4920">
        <w:rPr>
          <w:rFonts w:cs="Arial"/>
        </w:rPr>
        <w:t xml:space="preserve">It is the responsibility of all healthcare providers in our practice, where clinically relevant, to use </w:t>
      </w:r>
      <w:r w:rsidR="191B494F" w:rsidRPr="141D4920">
        <w:rPr>
          <w:rFonts w:cs="Arial"/>
        </w:rPr>
        <w:t xml:space="preserve">structured data entry </w:t>
      </w:r>
      <w:r w:rsidRPr="141D4920">
        <w:rPr>
          <w:rFonts w:cs="Arial"/>
        </w:rPr>
        <w:t xml:space="preserve">and reduce the unnecessary and/or inappropriate use of ‘free text’. </w:t>
      </w:r>
    </w:p>
    <w:p w14:paraId="19CCF0B8" w14:textId="77777777" w:rsidR="00E146DA" w:rsidRPr="006B2698" w:rsidRDefault="00E146DA" w:rsidP="00E146DA">
      <w:pPr>
        <w:spacing w:after="0"/>
        <w:rPr>
          <w:rFonts w:cs="Arial"/>
          <w:szCs w:val="18"/>
        </w:rPr>
      </w:pPr>
    </w:p>
    <w:p w14:paraId="663B91D1" w14:textId="0AF8302C" w:rsidR="00E146DA" w:rsidRPr="006B2698" w:rsidRDefault="00E146DA" w:rsidP="141D4920">
      <w:pPr>
        <w:rPr>
          <w:rFonts w:cs="Arial"/>
        </w:rPr>
      </w:pPr>
      <w:r w:rsidRPr="141D4920">
        <w:rPr>
          <w:rFonts w:cs="Arial"/>
        </w:rPr>
        <w:t xml:space="preserve">It is the responsibility of all administrative </w:t>
      </w:r>
      <w:r w:rsidR="001070C7" w:rsidRPr="141D4920">
        <w:rPr>
          <w:rFonts w:cs="Arial"/>
        </w:rPr>
        <w:t xml:space="preserve">team members </w:t>
      </w:r>
      <w:r w:rsidRPr="141D4920">
        <w:rPr>
          <w:rFonts w:cs="Arial"/>
        </w:rPr>
        <w:t xml:space="preserve">to support the use of clinical coding terminologies by undertaking any administration tasks involved in the maintenance or use of the clinical </w:t>
      </w:r>
      <w:r w:rsidR="00D31693" w:rsidRPr="141D4920">
        <w:rPr>
          <w:rFonts w:cs="Arial"/>
        </w:rPr>
        <w:t xml:space="preserve">information </w:t>
      </w:r>
      <w:r w:rsidRPr="141D4920">
        <w:rPr>
          <w:rFonts w:cs="Arial"/>
        </w:rPr>
        <w:t xml:space="preserve">system. When any problems arise with the clinical </w:t>
      </w:r>
      <w:r w:rsidR="00D31693" w:rsidRPr="141D4920">
        <w:rPr>
          <w:rFonts w:cs="Arial"/>
        </w:rPr>
        <w:t xml:space="preserve">information </w:t>
      </w:r>
      <w:r w:rsidRPr="141D4920">
        <w:rPr>
          <w:rFonts w:cs="Arial"/>
        </w:rPr>
        <w:t>system software within our practice, the appropriate software vendor and/or the company providing IT support for the practice will be contacted to assist in resolving the problem in a timely manner.</w:t>
      </w:r>
    </w:p>
    <w:p w14:paraId="1655EA00" w14:textId="77777777" w:rsidR="00E146DA" w:rsidRPr="006B2698" w:rsidRDefault="00E146DA" w:rsidP="00E146DA">
      <w:pPr>
        <w:rPr>
          <w:rStyle w:val="Hyperlink"/>
          <w:rFonts w:cs="Arial"/>
          <w:szCs w:val="18"/>
        </w:rPr>
      </w:pPr>
    </w:p>
    <w:p w14:paraId="78FECB20" w14:textId="77777777" w:rsidR="00E146DA" w:rsidRPr="006B2698" w:rsidRDefault="00E146DA" w:rsidP="00E146DA">
      <w:pPr>
        <w:spacing w:after="160" w:line="259" w:lineRule="auto"/>
        <w:rPr>
          <w:rStyle w:val="Hyperlink"/>
          <w:rFonts w:cs="Arial"/>
          <w:szCs w:val="18"/>
        </w:rPr>
      </w:pPr>
      <w:r w:rsidRPr="006B2698">
        <w:rPr>
          <w:rStyle w:val="Hyperlink"/>
          <w:rFonts w:cs="Arial"/>
          <w:szCs w:val="18"/>
        </w:rPr>
        <w:br w:type="page"/>
      </w:r>
    </w:p>
    <w:p w14:paraId="61C3959E" w14:textId="77777777" w:rsidR="00E146DA" w:rsidRPr="006B2698" w:rsidRDefault="00E146DA" w:rsidP="00E146DA">
      <w:pPr>
        <w:rPr>
          <w:rFonts w:asciiTheme="majorHAnsi" w:eastAsiaTheme="majorEastAsia" w:hAnsiTheme="majorHAnsi" w:cstheme="majorBidi"/>
          <w:b/>
          <w:bCs/>
          <w:color w:val="11364D" w:themeColor="text1"/>
          <w:sz w:val="36"/>
          <w:szCs w:val="32"/>
        </w:rPr>
      </w:pPr>
      <w:r w:rsidRPr="006B2698">
        <w:rPr>
          <w:rFonts w:asciiTheme="majorHAnsi" w:eastAsiaTheme="majorEastAsia" w:hAnsiTheme="majorHAnsi" w:cstheme="majorBidi"/>
          <w:b/>
          <w:bCs/>
          <w:color w:val="11364D" w:themeColor="text1"/>
          <w:sz w:val="36"/>
          <w:szCs w:val="32"/>
        </w:rPr>
        <w:lastRenderedPageBreak/>
        <w:t>Requirement 4— Electronic Transfer of Prescriptions</w:t>
      </w:r>
    </w:p>
    <w:p w14:paraId="35A58174" w14:textId="65D6B4B3" w:rsidR="00E146DA" w:rsidRPr="00843A48" w:rsidRDefault="00E146DA" w:rsidP="79626746">
      <w:pPr>
        <w:pBdr>
          <w:bottom w:val="single" w:sz="12" w:space="1" w:color="000000"/>
        </w:pBdr>
      </w:pPr>
      <w:r>
        <w:t xml:space="preserve">The practice must ensure the majority of their prescriptions are sent electronically to </w:t>
      </w:r>
      <w:r w:rsidR="29BDFA18">
        <w:t xml:space="preserve">the </w:t>
      </w:r>
      <w:r>
        <w:t>Prescription</w:t>
      </w:r>
      <w:r w:rsidR="668D7169">
        <w:t xml:space="preserve"> Delivery Service</w:t>
      </w:r>
      <w:r>
        <w:t>.</w:t>
      </w:r>
    </w:p>
    <w:p w14:paraId="09487E83" w14:textId="09F870AD" w:rsidR="79626746" w:rsidRDefault="79626746" w:rsidP="79626746">
      <w:pPr>
        <w:pBdr>
          <w:bottom w:val="single" w:sz="12" w:space="1" w:color="000000"/>
        </w:pBdr>
      </w:pPr>
    </w:p>
    <w:p w14:paraId="73FC2394" w14:textId="77777777" w:rsidR="00802A6B" w:rsidRPr="00802A6B" w:rsidRDefault="00802A6B" w:rsidP="00802A6B">
      <w:pPr>
        <w:shd w:val="clear" w:color="auto" w:fill="E0F9F6" w:themeFill="accent6" w:themeFillTint="33"/>
        <w:rPr>
          <w:rFonts w:cs="Arial"/>
          <w:b/>
          <w:bCs/>
          <w:i/>
          <w:iCs/>
          <w:color w:val="11364D" w:themeColor="text1"/>
        </w:rPr>
      </w:pPr>
      <w:r w:rsidRPr="00802A6B">
        <w:rPr>
          <w:rFonts w:cs="Arial"/>
          <w:b/>
          <w:bCs/>
          <w:i/>
          <w:iCs/>
          <w:color w:val="11364D" w:themeColor="text1"/>
        </w:rPr>
        <w:t>Explanatory note:</w:t>
      </w:r>
    </w:p>
    <w:p w14:paraId="2BEB8666" w14:textId="762ECD45" w:rsidR="00802A6B" w:rsidRDefault="00802A6B" w:rsidP="004159F7">
      <w:pPr>
        <w:shd w:val="clear" w:color="auto" w:fill="E0F9F6" w:themeFill="accent6" w:themeFillTint="33"/>
        <w:spacing w:after="0"/>
        <w:rPr>
          <w:rFonts w:cs="Arial"/>
          <w:color w:val="11364D" w:themeColor="text1"/>
        </w:rPr>
      </w:pPr>
      <w:r w:rsidRPr="00802A6B">
        <w:rPr>
          <w:rFonts w:cs="Arial"/>
          <w:color w:val="11364D" w:themeColor="text1"/>
        </w:rPr>
        <w:t xml:space="preserve">Electronic </w:t>
      </w:r>
      <w:r w:rsidR="004159F7">
        <w:rPr>
          <w:rFonts w:cs="Arial"/>
          <w:color w:val="11364D" w:themeColor="text1"/>
        </w:rPr>
        <w:t>prescriptions</w:t>
      </w:r>
      <w:r w:rsidRPr="00802A6B">
        <w:rPr>
          <w:rFonts w:cs="Arial"/>
          <w:color w:val="11364D" w:themeColor="text1"/>
        </w:rPr>
        <w:t xml:space="preserve"> (eScripts) are the sending of a prescription token via SMS or email</w:t>
      </w:r>
      <w:r>
        <w:rPr>
          <w:rFonts w:cs="Arial"/>
          <w:color w:val="11364D" w:themeColor="text1"/>
        </w:rPr>
        <w:t xml:space="preserve"> to the patient</w:t>
      </w:r>
      <w:r w:rsidRPr="00802A6B">
        <w:rPr>
          <w:rFonts w:cs="Arial"/>
          <w:color w:val="11364D" w:themeColor="text1"/>
        </w:rPr>
        <w:t>.</w:t>
      </w:r>
      <w:r>
        <w:rPr>
          <w:rFonts w:cs="Arial"/>
          <w:color w:val="11364D" w:themeColor="text1"/>
        </w:rPr>
        <w:t xml:space="preserve"> While</w:t>
      </w:r>
      <w:r w:rsidRPr="00802A6B">
        <w:rPr>
          <w:rFonts w:cs="Arial"/>
          <w:color w:val="11364D" w:themeColor="text1"/>
        </w:rPr>
        <w:t xml:space="preserve"> </w:t>
      </w:r>
      <w:r>
        <w:rPr>
          <w:rFonts w:cs="Arial"/>
          <w:color w:val="11364D" w:themeColor="text1"/>
        </w:rPr>
        <w:t>eScripts</w:t>
      </w:r>
      <w:r w:rsidRPr="00802A6B">
        <w:rPr>
          <w:rFonts w:cs="Arial"/>
          <w:color w:val="11364D" w:themeColor="text1"/>
        </w:rPr>
        <w:t xml:space="preserve"> us</w:t>
      </w:r>
      <w:r>
        <w:rPr>
          <w:rFonts w:cs="Arial"/>
          <w:color w:val="11364D" w:themeColor="text1"/>
        </w:rPr>
        <w:t>e</w:t>
      </w:r>
      <w:r w:rsidRPr="00802A6B">
        <w:rPr>
          <w:rFonts w:cs="Arial"/>
          <w:color w:val="11364D" w:themeColor="text1"/>
        </w:rPr>
        <w:t xml:space="preserve"> the </w:t>
      </w:r>
      <w:r>
        <w:rPr>
          <w:rFonts w:cs="Arial"/>
          <w:color w:val="11364D" w:themeColor="text1"/>
        </w:rPr>
        <w:t>p</w:t>
      </w:r>
      <w:r w:rsidRPr="00802A6B">
        <w:rPr>
          <w:rFonts w:cs="Arial"/>
          <w:color w:val="11364D" w:themeColor="text1"/>
        </w:rPr>
        <w:t>rescription delivery service</w:t>
      </w:r>
      <w:r>
        <w:rPr>
          <w:rFonts w:cs="Arial"/>
          <w:color w:val="11364D" w:themeColor="text1"/>
        </w:rPr>
        <w:t>,</w:t>
      </w:r>
      <w:r w:rsidRPr="00802A6B">
        <w:rPr>
          <w:rFonts w:cs="Arial"/>
          <w:color w:val="11364D" w:themeColor="text1"/>
        </w:rPr>
        <w:t xml:space="preserve"> </w:t>
      </w:r>
      <w:r>
        <w:rPr>
          <w:rFonts w:cs="Arial"/>
          <w:color w:val="11364D" w:themeColor="text1"/>
        </w:rPr>
        <w:t>the use of eScripts</w:t>
      </w:r>
      <w:r w:rsidRPr="00802A6B">
        <w:rPr>
          <w:rFonts w:cs="Arial"/>
          <w:color w:val="11364D" w:themeColor="text1"/>
        </w:rPr>
        <w:t xml:space="preserve"> is not required to meet </w:t>
      </w:r>
      <w:r>
        <w:rPr>
          <w:rFonts w:cs="Arial"/>
          <w:color w:val="11364D" w:themeColor="text1"/>
        </w:rPr>
        <w:t xml:space="preserve">Requirement 4. </w:t>
      </w:r>
    </w:p>
    <w:p w14:paraId="359C2CEB" w14:textId="77777777" w:rsidR="004159F7" w:rsidRDefault="004159F7" w:rsidP="004159F7">
      <w:pPr>
        <w:shd w:val="clear" w:color="auto" w:fill="E0F9F6" w:themeFill="accent6" w:themeFillTint="33"/>
        <w:spacing w:after="0"/>
        <w:rPr>
          <w:rFonts w:cs="Arial"/>
          <w:color w:val="11364D" w:themeColor="text1"/>
        </w:rPr>
      </w:pPr>
    </w:p>
    <w:p w14:paraId="6C10DD01" w14:textId="633C4AAE" w:rsidR="79626746" w:rsidRPr="00802A6B" w:rsidRDefault="00802A6B" w:rsidP="00802A6B">
      <w:pPr>
        <w:shd w:val="clear" w:color="auto" w:fill="E0F9F6" w:themeFill="accent6" w:themeFillTint="33"/>
        <w:rPr>
          <w:rFonts w:cs="Arial"/>
          <w:color w:val="11364D" w:themeColor="text1"/>
        </w:rPr>
      </w:pPr>
      <w:r>
        <w:rPr>
          <w:rFonts w:cs="Arial"/>
          <w:color w:val="11364D" w:themeColor="text1"/>
        </w:rPr>
        <w:t xml:space="preserve">Requirement 4 requires that the prescription </w:t>
      </w:r>
      <w:r w:rsidRPr="00802A6B">
        <w:rPr>
          <w:rFonts w:cs="Arial"/>
          <w:color w:val="11364D" w:themeColor="text1"/>
        </w:rPr>
        <w:t xml:space="preserve">be sent to the </w:t>
      </w:r>
      <w:r>
        <w:rPr>
          <w:rFonts w:cs="Arial"/>
          <w:color w:val="11364D" w:themeColor="text1"/>
        </w:rPr>
        <w:t>p</w:t>
      </w:r>
      <w:r w:rsidRPr="00802A6B">
        <w:rPr>
          <w:rFonts w:cs="Arial"/>
          <w:color w:val="11364D" w:themeColor="text1"/>
        </w:rPr>
        <w:t xml:space="preserve">rescription </w:t>
      </w:r>
      <w:r>
        <w:rPr>
          <w:rFonts w:cs="Arial"/>
          <w:color w:val="11364D" w:themeColor="text1"/>
        </w:rPr>
        <w:t>d</w:t>
      </w:r>
      <w:r w:rsidRPr="00802A6B">
        <w:rPr>
          <w:rFonts w:cs="Arial"/>
          <w:color w:val="11364D" w:themeColor="text1"/>
        </w:rPr>
        <w:t xml:space="preserve">elivery </w:t>
      </w:r>
      <w:r>
        <w:rPr>
          <w:rFonts w:cs="Arial"/>
          <w:color w:val="11364D" w:themeColor="text1"/>
        </w:rPr>
        <w:t>s</w:t>
      </w:r>
      <w:r w:rsidRPr="00802A6B">
        <w:rPr>
          <w:rFonts w:cs="Arial"/>
          <w:color w:val="11364D" w:themeColor="text1"/>
        </w:rPr>
        <w:t xml:space="preserve">ervice </w:t>
      </w:r>
      <w:r>
        <w:rPr>
          <w:rFonts w:cs="Arial"/>
          <w:color w:val="11364D" w:themeColor="text1"/>
        </w:rPr>
        <w:t xml:space="preserve">which is </w:t>
      </w:r>
      <w:r w:rsidR="004159F7">
        <w:rPr>
          <w:rFonts w:cs="Arial"/>
          <w:color w:val="11364D" w:themeColor="text1"/>
        </w:rPr>
        <w:t xml:space="preserve">also </w:t>
      </w:r>
      <w:r>
        <w:rPr>
          <w:rFonts w:cs="Arial"/>
          <w:color w:val="11364D" w:themeColor="text1"/>
        </w:rPr>
        <w:t>achieved by writing a prescription (for printing) using</w:t>
      </w:r>
      <w:r w:rsidRPr="00802A6B">
        <w:rPr>
          <w:rFonts w:cs="Arial"/>
          <w:color w:val="11364D" w:themeColor="text1"/>
        </w:rPr>
        <w:t xml:space="preserve"> a conformant system.</w:t>
      </w:r>
    </w:p>
    <w:p w14:paraId="296418D5" w14:textId="77777777" w:rsidR="00E146DA" w:rsidRPr="00E146DA" w:rsidRDefault="39193204" w:rsidP="39193204">
      <w:pPr>
        <w:rPr>
          <w:rFonts w:asciiTheme="majorHAnsi" w:eastAsiaTheme="majorEastAsia" w:hAnsiTheme="majorHAnsi" w:cstheme="majorBidi"/>
          <w:color w:val="11364D" w:themeColor="text1"/>
          <w:sz w:val="36"/>
          <w:szCs w:val="36"/>
        </w:rPr>
      </w:pPr>
      <w:r w:rsidRPr="39193204">
        <w:rPr>
          <w:rFonts w:asciiTheme="majorHAnsi" w:eastAsiaTheme="majorEastAsia" w:hAnsiTheme="majorHAnsi" w:cstheme="majorBidi"/>
          <w:color w:val="FF0000"/>
          <w:sz w:val="36"/>
          <w:szCs w:val="36"/>
        </w:rPr>
        <w:t xml:space="preserve">[insert practice name] </w:t>
      </w:r>
      <w:r w:rsidRPr="39193204">
        <w:rPr>
          <w:rFonts w:asciiTheme="majorHAnsi" w:eastAsiaTheme="majorEastAsia" w:hAnsiTheme="majorHAnsi" w:cstheme="majorBidi"/>
          <w:color w:val="11364D" w:themeColor="text1"/>
          <w:sz w:val="36"/>
          <w:szCs w:val="36"/>
        </w:rPr>
        <w:t>Practice policy on the use of electronic transfer of prescriptions (eTP)</w:t>
      </w:r>
    </w:p>
    <w:p w14:paraId="0019671E" w14:textId="77777777" w:rsidR="00E146DA" w:rsidRPr="006B2698" w:rsidRDefault="00E146DA" w:rsidP="00E146DA">
      <w:pPr>
        <w:pStyle w:val="MB-Body"/>
        <w:rPr>
          <w:rFonts w:asciiTheme="minorHAnsi" w:hAnsiTheme="minorHAnsi" w:cstheme="minorHAnsi"/>
          <w:color w:val="CF1D21"/>
          <w:sz w:val="18"/>
          <w:szCs w:val="18"/>
        </w:rPr>
      </w:pPr>
      <w:r w:rsidRPr="006B2698">
        <w:rPr>
          <w:rFonts w:asciiTheme="minorHAnsi" w:hAnsiTheme="minorHAnsi" w:cstheme="minorHAnsi"/>
          <w:sz w:val="18"/>
          <w:szCs w:val="18"/>
        </w:rPr>
        <w:t xml:space="preserve">Current as of: </w:t>
      </w:r>
      <w:r w:rsidRPr="006B2698">
        <w:rPr>
          <w:rFonts w:asciiTheme="minorHAnsi" w:hAnsiTheme="minorHAnsi" w:cstheme="minorHAnsi"/>
          <w:color w:val="FF0000"/>
          <w:sz w:val="18"/>
          <w:szCs w:val="18"/>
        </w:rPr>
        <w:t>[insert date of last revision]</w:t>
      </w:r>
    </w:p>
    <w:p w14:paraId="6995A52A" w14:textId="77777777" w:rsidR="00E146DA" w:rsidRPr="006B2698" w:rsidRDefault="00E146DA" w:rsidP="00E146DA">
      <w:pPr>
        <w:pStyle w:val="MB-Body"/>
        <w:rPr>
          <w:rFonts w:asciiTheme="minorHAnsi" w:hAnsiTheme="minorHAnsi" w:cstheme="minorHAnsi"/>
          <w:color w:val="auto"/>
          <w:sz w:val="18"/>
          <w:szCs w:val="18"/>
        </w:rPr>
      </w:pPr>
      <w:r w:rsidRPr="006B2698">
        <w:rPr>
          <w:rFonts w:asciiTheme="minorHAnsi" w:hAnsiTheme="minorHAnsi" w:cstheme="minorHAnsi"/>
          <w:color w:val="auto"/>
          <w:sz w:val="18"/>
          <w:szCs w:val="18"/>
        </w:rPr>
        <w:t xml:space="preserve">Version No: </w:t>
      </w:r>
      <w:r w:rsidRPr="006B2698">
        <w:rPr>
          <w:rFonts w:asciiTheme="minorHAnsi" w:hAnsiTheme="minorHAnsi" w:cstheme="minorHAnsi"/>
          <w:color w:val="FF0000"/>
          <w:sz w:val="18"/>
          <w:szCs w:val="18"/>
        </w:rPr>
        <w:t>[insert version number]</w:t>
      </w:r>
    </w:p>
    <w:p w14:paraId="2CEE301A" w14:textId="77777777" w:rsidR="00E146DA" w:rsidRDefault="00E146DA" w:rsidP="00E146DA">
      <w:pPr>
        <w:spacing w:after="0"/>
        <w:rPr>
          <w:rFonts w:cs="Arial"/>
          <w:b/>
        </w:rPr>
      </w:pPr>
    </w:p>
    <w:p w14:paraId="4DCE7148" w14:textId="77777777" w:rsidR="00D31693" w:rsidRDefault="00D31693" w:rsidP="141D4920">
      <w:pPr>
        <w:spacing w:after="0"/>
        <w:rPr>
          <w:rFonts w:cs="Arial"/>
        </w:rPr>
      </w:pPr>
      <w:r w:rsidRPr="141D4920">
        <w:rPr>
          <w:rFonts w:cs="Arial"/>
          <w:b/>
          <w:bCs/>
        </w:rPr>
        <w:t>Policy intent</w:t>
      </w:r>
    </w:p>
    <w:p w14:paraId="48B80F84" w14:textId="67FF46FF" w:rsidR="00E146DA" w:rsidRPr="00A30C1D" w:rsidRDefault="39193204" w:rsidP="00E146DA">
      <w:pPr>
        <w:rPr>
          <w:rFonts w:cs="Arial"/>
        </w:rPr>
      </w:pPr>
      <w:r w:rsidRPr="39193204">
        <w:rPr>
          <w:rFonts w:cs="Arial"/>
        </w:rPr>
        <w:t xml:space="preserve">To ensure </w:t>
      </w:r>
      <w:proofErr w:type="gramStart"/>
      <w:r w:rsidRPr="39193204">
        <w:rPr>
          <w:rFonts w:cs="Arial"/>
        </w:rPr>
        <w:t>the majority of</w:t>
      </w:r>
      <w:proofErr w:type="gramEnd"/>
      <w:r w:rsidRPr="39193204">
        <w:rPr>
          <w:rFonts w:cs="Arial"/>
        </w:rPr>
        <w:t xml:space="preserve"> prescriptions generated by our practice are sent electronically to the prescription delivery service. </w:t>
      </w:r>
    </w:p>
    <w:p w14:paraId="58380C06" w14:textId="77777777" w:rsidR="00E146DA" w:rsidRPr="00A30C1D" w:rsidRDefault="00E146DA" w:rsidP="00E146DA">
      <w:pPr>
        <w:spacing w:after="0"/>
        <w:rPr>
          <w:rFonts w:cs="Arial"/>
          <w:i/>
        </w:rPr>
      </w:pPr>
    </w:p>
    <w:p w14:paraId="7932308C" w14:textId="77777777" w:rsidR="00E146DA" w:rsidRPr="00A30C1D" w:rsidRDefault="00E146DA" w:rsidP="00E146DA">
      <w:pPr>
        <w:spacing w:after="0"/>
        <w:rPr>
          <w:rFonts w:cs="Arial"/>
          <w:b/>
        </w:rPr>
      </w:pPr>
      <w:r>
        <w:rPr>
          <w:rFonts w:cs="Arial"/>
          <w:b/>
        </w:rPr>
        <w:t>Background</w:t>
      </w:r>
    </w:p>
    <w:p w14:paraId="157D5A0E" w14:textId="6C9A9F1B" w:rsidR="00E146DA" w:rsidRPr="00A30C1D" w:rsidRDefault="39193204" w:rsidP="00E146DA">
      <w:pPr>
        <w:spacing w:after="0"/>
        <w:rPr>
          <w:rFonts w:cs="Arial"/>
        </w:rPr>
      </w:pPr>
      <w:r w:rsidRPr="39193204">
        <w:rPr>
          <w:rFonts w:cs="Arial"/>
        </w:rPr>
        <w:t xml:space="preserve">Electronic medication management enables all stages of the prescribing, dispensing and supply of medicines to be completed </w:t>
      </w:r>
      <w:r w:rsidR="004159F7">
        <w:rPr>
          <w:rFonts w:cs="Arial"/>
        </w:rPr>
        <w:t>digitally</w:t>
      </w:r>
      <w:r w:rsidRPr="39193204">
        <w:rPr>
          <w:rFonts w:cs="Arial"/>
        </w:rPr>
        <w:t xml:space="preserve">. Electronic medication management has the potential to reduce errors and adverse medication outcomes. eTP is an essential part of electronic medication management. </w:t>
      </w:r>
    </w:p>
    <w:p w14:paraId="04F493D8" w14:textId="77777777" w:rsidR="00E146DA" w:rsidRPr="00A30C1D" w:rsidRDefault="00E146DA" w:rsidP="00E146DA">
      <w:pPr>
        <w:spacing w:after="0"/>
        <w:rPr>
          <w:rFonts w:cs="Arial"/>
        </w:rPr>
      </w:pPr>
    </w:p>
    <w:p w14:paraId="4EC9B4E2" w14:textId="12BA5E9A" w:rsidR="00E146DA" w:rsidRPr="00A30C1D" w:rsidRDefault="00E146DA" w:rsidP="141D4920">
      <w:pPr>
        <w:spacing w:after="0"/>
        <w:rPr>
          <w:rFonts w:cs="Arial"/>
        </w:rPr>
      </w:pPr>
    </w:p>
    <w:p w14:paraId="2B2D2E00" w14:textId="77777777" w:rsidR="00E146DA" w:rsidRPr="00A30C1D" w:rsidRDefault="00E146DA" w:rsidP="00E146DA">
      <w:pPr>
        <w:spacing w:after="0"/>
        <w:rPr>
          <w:rFonts w:cs="Arial"/>
          <w:b/>
        </w:rPr>
      </w:pPr>
      <w:r w:rsidRPr="00A30C1D">
        <w:rPr>
          <w:rFonts w:cs="Arial"/>
          <w:b/>
        </w:rPr>
        <w:t xml:space="preserve">Practice </w:t>
      </w:r>
      <w:r>
        <w:rPr>
          <w:rFonts w:cs="Arial"/>
          <w:b/>
        </w:rPr>
        <w:t>p</w:t>
      </w:r>
      <w:r w:rsidRPr="00A30C1D">
        <w:rPr>
          <w:rFonts w:cs="Arial"/>
          <w:b/>
        </w:rPr>
        <w:t>rocedure</w:t>
      </w:r>
    </w:p>
    <w:p w14:paraId="7F4A7F0D" w14:textId="77777777" w:rsidR="00E146DA" w:rsidRPr="00A30C1D" w:rsidRDefault="00E146DA" w:rsidP="00E146DA">
      <w:pPr>
        <w:spacing w:after="0"/>
        <w:rPr>
          <w:rFonts w:cs="Arial"/>
        </w:rPr>
      </w:pPr>
      <w:r w:rsidRPr="00A30C1D">
        <w:rPr>
          <w:rFonts w:cs="Arial"/>
        </w:rPr>
        <w:t>Our practice:</w:t>
      </w:r>
    </w:p>
    <w:p w14:paraId="36896861" w14:textId="7E46E696" w:rsidR="00E146DA" w:rsidRPr="003F45FD" w:rsidRDefault="1CFEF00C" w:rsidP="141D4920">
      <w:pPr>
        <w:pStyle w:val="ListParagraph"/>
        <w:numPr>
          <w:ilvl w:val="0"/>
          <w:numId w:val="46"/>
        </w:numPr>
        <w:tabs>
          <w:tab w:val="clear" w:pos="357"/>
        </w:tabs>
        <w:spacing w:after="0" w:line="276" w:lineRule="auto"/>
        <w:rPr>
          <w:rFonts w:cs="Arial"/>
          <w:szCs w:val="18"/>
        </w:rPr>
      </w:pPr>
      <w:r w:rsidRPr="141D4920">
        <w:rPr>
          <w:rFonts w:cs="Arial"/>
        </w:rPr>
        <w:t>has selected conformant clinical software for the eTP</w:t>
      </w:r>
    </w:p>
    <w:p w14:paraId="67F919BF" w14:textId="6CD3AA95" w:rsidR="00E146DA" w:rsidRPr="003F45FD" w:rsidRDefault="00E146DA" w:rsidP="141D4920">
      <w:pPr>
        <w:pStyle w:val="ListParagraph"/>
        <w:numPr>
          <w:ilvl w:val="0"/>
          <w:numId w:val="46"/>
        </w:numPr>
        <w:tabs>
          <w:tab w:val="clear" w:pos="357"/>
        </w:tabs>
        <w:spacing w:after="0" w:line="276" w:lineRule="auto"/>
        <w:rPr>
          <w:rFonts w:cs="Arial"/>
          <w:szCs w:val="18"/>
        </w:rPr>
      </w:pPr>
      <w:r w:rsidRPr="141D4920">
        <w:rPr>
          <w:rFonts w:cs="Arial"/>
        </w:rPr>
        <w:t>ensures all prescribers use, where appropriate, eTP as a component of their prescribing process</w:t>
      </w:r>
    </w:p>
    <w:p w14:paraId="5A5D9053" w14:textId="77777777" w:rsidR="00E146DA" w:rsidRPr="003F45FD" w:rsidRDefault="00E146DA" w:rsidP="00E146DA">
      <w:pPr>
        <w:pStyle w:val="ListParagraph"/>
        <w:numPr>
          <w:ilvl w:val="0"/>
          <w:numId w:val="46"/>
        </w:numPr>
        <w:tabs>
          <w:tab w:val="clear" w:pos="357"/>
        </w:tabs>
        <w:spacing w:after="0" w:line="276" w:lineRule="auto"/>
        <w:rPr>
          <w:rFonts w:cs="Arial"/>
        </w:rPr>
      </w:pPr>
      <w:r w:rsidRPr="003F45FD">
        <w:rPr>
          <w:rFonts w:cs="Arial"/>
        </w:rPr>
        <w:t>provides practice</w:t>
      </w:r>
      <w:r>
        <w:rPr>
          <w:rFonts w:cs="Arial"/>
        </w:rPr>
        <w:t>-</w:t>
      </w:r>
      <w:r w:rsidRPr="003F45FD">
        <w:rPr>
          <w:rFonts w:cs="Arial"/>
        </w:rPr>
        <w:t xml:space="preserve">based education and skills training to all staff to ensure competency in the use of the </w:t>
      </w:r>
      <w:r>
        <w:rPr>
          <w:rFonts w:cs="Arial"/>
        </w:rPr>
        <w:t>eT</w:t>
      </w:r>
      <w:r w:rsidRPr="003F45FD">
        <w:rPr>
          <w:rFonts w:cs="Arial"/>
        </w:rPr>
        <w:t>P.</w:t>
      </w:r>
    </w:p>
    <w:p w14:paraId="5276951F" w14:textId="77777777" w:rsidR="00E146DA" w:rsidRPr="003F45FD" w:rsidRDefault="00E146DA" w:rsidP="00E146DA">
      <w:pPr>
        <w:spacing w:after="0"/>
        <w:rPr>
          <w:rFonts w:cs="Arial"/>
        </w:rPr>
      </w:pPr>
    </w:p>
    <w:p w14:paraId="2A439F5A" w14:textId="77777777" w:rsidR="00E146DA" w:rsidRPr="003F45FD" w:rsidRDefault="00E146DA" w:rsidP="00E146DA">
      <w:pPr>
        <w:spacing w:after="0"/>
        <w:rPr>
          <w:rFonts w:cs="Arial"/>
          <w:b/>
        </w:rPr>
      </w:pPr>
      <w:r w:rsidRPr="003F45FD">
        <w:rPr>
          <w:rFonts w:cs="Arial"/>
          <w:b/>
        </w:rPr>
        <w:t>Software requirements</w:t>
      </w:r>
    </w:p>
    <w:p w14:paraId="7F451868" w14:textId="77777777" w:rsidR="00E146DA" w:rsidRPr="003F45FD" w:rsidRDefault="00E146DA" w:rsidP="00E146DA">
      <w:pPr>
        <w:rPr>
          <w:rFonts w:cs="Arial"/>
        </w:rPr>
      </w:pPr>
      <w:r w:rsidRPr="141D4920">
        <w:rPr>
          <w:rFonts w:cs="Arial"/>
        </w:rPr>
        <w:t>The eTP software used in our practice is:</w:t>
      </w:r>
    </w:p>
    <w:p w14:paraId="18C65062" w14:textId="77777777" w:rsidR="00E146DA" w:rsidRPr="003F45FD" w:rsidRDefault="00E146DA" w:rsidP="00E146DA">
      <w:pPr>
        <w:rPr>
          <w:rFonts w:cs="Arial"/>
          <w:color w:val="FF0000"/>
        </w:rPr>
      </w:pPr>
      <w:r>
        <w:rPr>
          <w:rFonts w:cs="Arial"/>
          <w:color w:val="FF0000"/>
        </w:rPr>
        <w:t>(Record e</w:t>
      </w:r>
      <w:r w:rsidRPr="003F45FD">
        <w:rPr>
          <w:rFonts w:cs="Arial"/>
          <w:color w:val="FF0000"/>
        </w:rPr>
        <w:t>TP software here)</w:t>
      </w:r>
    </w:p>
    <w:p w14:paraId="0B068A29" w14:textId="08A69041" w:rsidR="00E146DA" w:rsidRPr="003F45FD" w:rsidRDefault="00027F45" w:rsidP="141D4920">
      <w:pPr>
        <w:spacing w:after="0"/>
        <w:rPr>
          <w:rFonts w:cs="Arial"/>
          <w:b/>
          <w:bCs/>
        </w:rPr>
      </w:pPr>
      <w:r w:rsidRPr="141D4920">
        <w:rPr>
          <w:rFonts w:cs="Arial"/>
          <w:b/>
          <w:bCs/>
        </w:rPr>
        <w:t xml:space="preserve">Team member </w:t>
      </w:r>
      <w:r w:rsidR="00E146DA" w:rsidRPr="141D4920">
        <w:rPr>
          <w:rFonts w:cs="Arial"/>
          <w:b/>
          <w:bCs/>
        </w:rPr>
        <w:t>responsibility</w:t>
      </w:r>
    </w:p>
    <w:p w14:paraId="14EEF01C" w14:textId="77777777" w:rsidR="00E146DA" w:rsidRPr="003F45FD" w:rsidRDefault="00E146DA" w:rsidP="00E146DA">
      <w:pPr>
        <w:spacing w:after="0"/>
        <w:rPr>
          <w:rFonts w:cs="Arial"/>
        </w:rPr>
      </w:pPr>
      <w:r w:rsidRPr="141D4920">
        <w:rPr>
          <w:rFonts w:cs="Arial"/>
        </w:rPr>
        <w:t>It is the responsibility of all healthcare prescribers to use, where appropriate, eTP as part of their prescribing process.</w:t>
      </w:r>
    </w:p>
    <w:p w14:paraId="2D7E11E7" w14:textId="77777777" w:rsidR="00E146DA" w:rsidRPr="00B05E27" w:rsidRDefault="00E146DA" w:rsidP="00E146DA">
      <w:pPr>
        <w:spacing w:after="0"/>
        <w:rPr>
          <w:rFonts w:cs="Arial"/>
          <w:szCs w:val="20"/>
        </w:rPr>
      </w:pPr>
    </w:p>
    <w:p w14:paraId="30E71DF3" w14:textId="506A2001" w:rsidR="00E146DA" w:rsidRDefault="00E146DA" w:rsidP="141D4920">
      <w:pPr>
        <w:rPr>
          <w:rFonts w:asciiTheme="majorHAnsi" w:eastAsiaTheme="majorEastAsia" w:hAnsiTheme="majorHAnsi" w:cstheme="majorBidi"/>
          <w:b/>
          <w:bCs/>
          <w:color w:val="11364D" w:themeColor="text1"/>
          <w:sz w:val="36"/>
          <w:szCs w:val="36"/>
        </w:rPr>
      </w:pPr>
      <w:r w:rsidRPr="141D4920">
        <w:rPr>
          <w:rFonts w:cs="Arial"/>
        </w:rPr>
        <w:t xml:space="preserve">It is the responsibility of all administrative </w:t>
      </w:r>
      <w:r w:rsidR="00027F45" w:rsidRPr="141D4920">
        <w:rPr>
          <w:rFonts w:cs="Arial"/>
        </w:rPr>
        <w:t>team members</w:t>
      </w:r>
      <w:r w:rsidRPr="141D4920">
        <w:rPr>
          <w:rFonts w:cs="Arial"/>
        </w:rPr>
        <w:t xml:space="preserve"> to support the use of eTP by undertaking any administration tasks involved in the maintenance or use of the eTP software. When any problems arise with the eTP software within our practice, the appropriate software vendor and/or the company that provide IT support for the practice, will be contacted to assist in resolving the problem in a timely manner.</w:t>
      </w:r>
      <w:bookmarkEnd w:id="0"/>
    </w:p>
    <w:p w14:paraId="52AC6F18" w14:textId="3340D21B" w:rsidR="0061721C" w:rsidRDefault="0061721C" w:rsidP="00027F45">
      <w:pPr>
        <w:pStyle w:val="Heading3"/>
      </w:pPr>
    </w:p>
    <w:sectPr w:rsidR="0061721C" w:rsidSect="00447A3D">
      <w:type w:val="continuous"/>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ACE8" w14:textId="77777777" w:rsidR="00F12428" w:rsidRDefault="00F12428">
      <w:pPr>
        <w:spacing w:after="0" w:line="240" w:lineRule="auto"/>
      </w:pPr>
      <w:r>
        <w:separator/>
      </w:r>
    </w:p>
  </w:endnote>
  <w:endnote w:type="continuationSeparator" w:id="0">
    <w:p w14:paraId="0E526236" w14:textId="77777777" w:rsidR="00F12428" w:rsidRDefault="00F1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27D" w14:textId="28DAF5CA" w:rsidR="004B5468" w:rsidRPr="00D94BE1" w:rsidRDefault="004B5468" w:rsidP="0061721C">
    <w:pPr>
      <w:pStyle w:val="BodyText"/>
      <w:ind w:right="-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D63A" w14:textId="77777777" w:rsidR="00F12428" w:rsidRDefault="00F12428">
      <w:pPr>
        <w:spacing w:after="0" w:line="240" w:lineRule="auto"/>
      </w:pPr>
      <w:r>
        <w:separator/>
      </w:r>
    </w:p>
  </w:footnote>
  <w:footnote w:type="continuationSeparator" w:id="0">
    <w:p w14:paraId="6699E662" w14:textId="77777777" w:rsidR="00F12428" w:rsidRDefault="00F12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0D4" w14:textId="75F03CD9" w:rsidR="009C21D4" w:rsidRPr="009C21D4" w:rsidRDefault="009C21D4" w:rsidP="009C21D4">
    <w:pPr>
      <w:pStyle w:val="Header"/>
      <w:ind w:left="7200"/>
      <w:rPr>
        <w:color w:val="FF0000"/>
      </w:rPr>
    </w:pPr>
    <w:r w:rsidRPr="009C21D4">
      <w:rPr>
        <w:color w:val="FF0000"/>
      </w:rPr>
      <w:t>[Insert practice logo /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283"/>
    <w:multiLevelType w:val="multilevel"/>
    <w:tmpl w:val="96B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34C67"/>
    <w:multiLevelType w:val="multilevel"/>
    <w:tmpl w:val="7AF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45FC6"/>
    <w:multiLevelType w:val="multilevel"/>
    <w:tmpl w:val="E76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D2D7E"/>
    <w:multiLevelType w:val="hybridMultilevel"/>
    <w:tmpl w:val="12189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6507B"/>
    <w:multiLevelType w:val="multilevel"/>
    <w:tmpl w:val="929C19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C6365"/>
    <w:multiLevelType w:val="multilevel"/>
    <w:tmpl w:val="D95A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63F41"/>
    <w:multiLevelType w:val="multilevel"/>
    <w:tmpl w:val="CE74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32CD8"/>
    <w:multiLevelType w:val="multilevel"/>
    <w:tmpl w:val="10A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D6AFC"/>
    <w:multiLevelType w:val="multilevel"/>
    <w:tmpl w:val="4986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1C7F"/>
    <w:multiLevelType w:val="multilevel"/>
    <w:tmpl w:val="CAF6CF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D7686"/>
    <w:multiLevelType w:val="multilevel"/>
    <w:tmpl w:val="93BC0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4AE09B2"/>
    <w:multiLevelType w:val="hybridMultilevel"/>
    <w:tmpl w:val="5DAC18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2" w15:restartNumberingAfterBreak="0">
    <w:nsid w:val="15AF1DEA"/>
    <w:multiLevelType w:val="multilevel"/>
    <w:tmpl w:val="C4E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4C2878"/>
    <w:multiLevelType w:val="multilevel"/>
    <w:tmpl w:val="80D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376DB6"/>
    <w:multiLevelType w:val="multilevel"/>
    <w:tmpl w:val="798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530C45"/>
    <w:multiLevelType w:val="multilevel"/>
    <w:tmpl w:val="D8B0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2E7A7A"/>
    <w:multiLevelType w:val="multilevel"/>
    <w:tmpl w:val="F42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565A9E"/>
    <w:multiLevelType w:val="multilevel"/>
    <w:tmpl w:val="6C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E4607D"/>
    <w:multiLevelType w:val="multilevel"/>
    <w:tmpl w:val="A97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26BB8"/>
    <w:multiLevelType w:val="hybridMultilevel"/>
    <w:tmpl w:val="7C289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03DE3"/>
    <w:multiLevelType w:val="multilevel"/>
    <w:tmpl w:val="D350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2552E"/>
    <w:multiLevelType w:val="hybridMultilevel"/>
    <w:tmpl w:val="05721F8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2" w15:restartNumberingAfterBreak="0">
    <w:nsid w:val="407A385F"/>
    <w:multiLevelType w:val="multilevel"/>
    <w:tmpl w:val="B67A0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B1C2810"/>
    <w:multiLevelType w:val="multilevel"/>
    <w:tmpl w:val="3EF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B5424"/>
    <w:multiLevelType w:val="multilevel"/>
    <w:tmpl w:val="710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2D17B2"/>
    <w:multiLevelType w:val="multilevel"/>
    <w:tmpl w:val="668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B4A78"/>
    <w:multiLevelType w:val="multilevel"/>
    <w:tmpl w:val="1FF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0A3F53"/>
    <w:multiLevelType w:val="multilevel"/>
    <w:tmpl w:val="0CB2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C74C67"/>
    <w:multiLevelType w:val="multilevel"/>
    <w:tmpl w:val="7E96D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AB6B76"/>
    <w:multiLevelType w:val="multilevel"/>
    <w:tmpl w:val="A8B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317EDF"/>
    <w:multiLevelType w:val="multilevel"/>
    <w:tmpl w:val="120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7B0F3C"/>
    <w:multiLevelType w:val="multilevel"/>
    <w:tmpl w:val="355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92832"/>
    <w:multiLevelType w:val="multilevel"/>
    <w:tmpl w:val="94061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C9721C6"/>
    <w:multiLevelType w:val="multilevel"/>
    <w:tmpl w:val="B3B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194C8D"/>
    <w:multiLevelType w:val="multilevel"/>
    <w:tmpl w:val="E674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AB0487"/>
    <w:multiLevelType w:val="multilevel"/>
    <w:tmpl w:val="B4D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B30F0"/>
    <w:multiLevelType w:val="multilevel"/>
    <w:tmpl w:val="69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076C12"/>
    <w:multiLevelType w:val="hybridMultilevel"/>
    <w:tmpl w:val="EC702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B90ABE"/>
    <w:multiLevelType w:val="multilevel"/>
    <w:tmpl w:val="83AC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CB5046"/>
    <w:multiLevelType w:val="multilevel"/>
    <w:tmpl w:val="B86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6E3C4C"/>
    <w:multiLevelType w:val="multilevel"/>
    <w:tmpl w:val="C006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F20281"/>
    <w:multiLevelType w:val="multilevel"/>
    <w:tmpl w:val="606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B65E00"/>
    <w:multiLevelType w:val="multilevel"/>
    <w:tmpl w:val="CB4C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227ECF"/>
    <w:multiLevelType w:val="multilevel"/>
    <w:tmpl w:val="3E82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7753A"/>
    <w:multiLevelType w:val="multilevel"/>
    <w:tmpl w:val="06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0D1F77"/>
    <w:multiLevelType w:val="hybridMultilevel"/>
    <w:tmpl w:val="89A64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9705346">
    <w:abstractNumId w:val="37"/>
  </w:num>
  <w:num w:numId="2" w16cid:durableId="817645940">
    <w:abstractNumId w:val="7"/>
  </w:num>
  <w:num w:numId="3" w16cid:durableId="2140486096">
    <w:abstractNumId w:val="15"/>
  </w:num>
  <w:num w:numId="4" w16cid:durableId="1946887249">
    <w:abstractNumId w:val="5"/>
  </w:num>
  <w:num w:numId="5" w16cid:durableId="337270279">
    <w:abstractNumId w:val="44"/>
  </w:num>
  <w:num w:numId="6" w16cid:durableId="1974820679">
    <w:abstractNumId w:val="13"/>
  </w:num>
  <w:num w:numId="7" w16cid:durableId="1690523391">
    <w:abstractNumId w:val="40"/>
  </w:num>
  <w:num w:numId="8" w16cid:durableId="1222329936">
    <w:abstractNumId w:val="9"/>
  </w:num>
  <w:num w:numId="9" w16cid:durableId="758907388">
    <w:abstractNumId w:val="26"/>
  </w:num>
  <w:num w:numId="10" w16cid:durableId="826020764">
    <w:abstractNumId w:val="17"/>
  </w:num>
  <w:num w:numId="11" w16cid:durableId="1053190524">
    <w:abstractNumId w:val="39"/>
  </w:num>
  <w:num w:numId="12" w16cid:durableId="1898589477">
    <w:abstractNumId w:val="1"/>
  </w:num>
  <w:num w:numId="13" w16cid:durableId="1668172540">
    <w:abstractNumId w:val="32"/>
  </w:num>
  <w:num w:numId="14" w16cid:durableId="1851142440">
    <w:abstractNumId w:val="22"/>
  </w:num>
  <w:num w:numId="15" w16cid:durableId="398677081">
    <w:abstractNumId w:val="10"/>
  </w:num>
  <w:num w:numId="16" w16cid:durableId="1629244340">
    <w:abstractNumId w:val="20"/>
  </w:num>
  <w:num w:numId="17" w16cid:durableId="730885968">
    <w:abstractNumId w:val="2"/>
  </w:num>
  <w:num w:numId="18" w16cid:durableId="1750152818">
    <w:abstractNumId w:val="14"/>
  </w:num>
  <w:num w:numId="19" w16cid:durableId="62413454">
    <w:abstractNumId w:val="36"/>
  </w:num>
  <w:num w:numId="20" w16cid:durableId="1388407812">
    <w:abstractNumId w:val="0"/>
  </w:num>
  <w:num w:numId="21" w16cid:durableId="1965849497">
    <w:abstractNumId w:val="23"/>
  </w:num>
  <w:num w:numId="22" w16cid:durableId="513421606">
    <w:abstractNumId w:val="29"/>
  </w:num>
  <w:num w:numId="23" w16cid:durableId="74985662">
    <w:abstractNumId w:val="35"/>
  </w:num>
  <w:num w:numId="24" w16cid:durableId="139931178">
    <w:abstractNumId w:val="33"/>
  </w:num>
  <w:num w:numId="25" w16cid:durableId="335307012">
    <w:abstractNumId w:val="27"/>
  </w:num>
  <w:num w:numId="26" w16cid:durableId="708453144">
    <w:abstractNumId w:val="34"/>
  </w:num>
  <w:num w:numId="27" w16cid:durableId="470097211">
    <w:abstractNumId w:val="43"/>
  </w:num>
  <w:num w:numId="28" w16cid:durableId="457190592">
    <w:abstractNumId w:val="41"/>
  </w:num>
  <w:num w:numId="29" w16cid:durableId="571933533">
    <w:abstractNumId w:val="24"/>
  </w:num>
  <w:num w:numId="30" w16cid:durableId="1229077354">
    <w:abstractNumId w:val="6"/>
  </w:num>
  <w:num w:numId="31" w16cid:durableId="1092094151">
    <w:abstractNumId w:val="25"/>
  </w:num>
  <w:num w:numId="32" w16cid:durableId="1283028440">
    <w:abstractNumId w:val="42"/>
  </w:num>
  <w:num w:numId="33" w16cid:durableId="1917518612">
    <w:abstractNumId w:val="12"/>
  </w:num>
  <w:num w:numId="34" w16cid:durableId="2094161654">
    <w:abstractNumId w:val="30"/>
  </w:num>
  <w:num w:numId="35" w16cid:durableId="1849438386">
    <w:abstractNumId w:val="28"/>
  </w:num>
  <w:num w:numId="36" w16cid:durableId="456216609">
    <w:abstractNumId w:val="4"/>
  </w:num>
  <w:num w:numId="37" w16cid:durableId="951013046">
    <w:abstractNumId w:val="16"/>
  </w:num>
  <w:num w:numId="38" w16cid:durableId="2043895619">
    <w:abstractNumId w:val="8"/>
  </w:num>
  <w:num w:numId="39" w16cid:durableId="1462073821">
    <w:abstractNumId w:val="38"/>
  </w:num>
  <w:num w:numId="40" w16cid:durableId="1946762901">
    <w:abstractNumId w:val="31"/>
  </w:num>
  <w:num w:numId="41" w16cid:durableId="630209987">
    <w:abstractNumId w:val="18"/>
  </w:num>
  <w:num w:numId="42" w16cid:durableId="1539006264">
    <w:abstractNumId w:val="19"/>
  </w:num>
  <w:num w:numId="43" w16cid:durableId="98571895">
    <w:abstractNumId w:val="3"/>
  </w:num>
  <w:num w:numId="44" w16cid:durableId="1669021980">
    <w:abstractNumId w:val="45"/>
  </w:num>
  <w:num w:numId="45" w16cid:durableId="201094512">
    <w:abstractNumId w:val="21"/>
  </w:num>
  <w:num w:numId="46" w16cid:durableId="128790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4"/>
    <w:rsid w:val="00027F45"/>
    <w:rsid w:val="00076AD9"/>
    <w:rsid w:val="000C7695"/>
    <w:rsid w:val="0010678D"/>
    <w:rsid w:val="001070C7"/>
    <w:rsid w:val="001916DA"/>
    <w:rsid w:val="001971E0"/>
    <w:rsid w:val="001E3FD6"/>
    <w:rsid w:val="002357D5"/>
    <w:rsid w:val="0025240A"/>
    <w:rsid w:val="0028156A"/>
    <w:rsid w:val="002F11C3"/>
    <w:rsid w:val="003562CC"/>
    <w:rsid w:val="003A3BC1"/>
    <w:rsid w:val="004159F7"/>
    <w:rsid w:val="00446206"/>
    <w:rsid w:val="00447A3D"/>
    <w:rsid w:val="00452E55"/>
    <w:rsid w:val="00473970"/>
    <w:rsid w:val="004A168B"/>
    <w:rsid w:val="004B5468"/>
    <w:rsid w:val="004F2C65"/>
    <w:rsid w:val="00551326"/>
    <w:rsid w:val="0061721C"/>
    <w:rsid w:val="00640726"/>
    <w:rsid w:val="006514CA"/>
    <w:rsid w:val="006825A7"/>
    <w:rsid w:val="006B2698"/>
    <w:rsid w:val="006F21E1"/>
    <w:rsid w:val="0072085B"/>
    <w:rsid w:val="00732158"/>
    <w:rsid w:val="00802A6B"/>
    <w:rsid w:val="00852318"/>
    <w:rsid w:val="008758DC"/>
    <w:rsid w:val="008F1E96"/>
    <w:rsid w:val="00917CFE"/>
    <w:rsid w:val="009722FE"/>
    <w:rsid w:val="00983598"/>
    <w:rsid w:val="009A568B"/>
    <w:rsid w:val="009C21D4"/>
    <w:rsid w:val="009D1954"/>
    <w:rsid w:val="00A37EA0"/>
    <w:rsid w:val="00A4645F"/>
    <w:rsid w:val="00A730D8"/>
    <w:rsid w:val="00B353EF"/>
    <w:rsid w:val="00B9060A"/>
    <w:rsid w:val="00C23EC1"/>
    <w:rsid w:val="00C46AB8"/>
    <w:rsid w:val="00C71F4C"/>
    <w:rsid w:val="00CF43B3"/>
    <w:rsid w:val="00D05ECA"/>
    <w:rsid w:val="00D31693"/>
    <w:rsid w:val="00D64550"/>
    <w:rsid w:val="00D649ED"/>
    <w:rsid w:val="00E146DA"/>
    <w:rsid w:val="00E2028B"/>
    <w:rsid w:val="00E46260"/>
    <w:rsid w:val="00F12428"/>
    <w:rsid w:val="00F51AF0"/>
    <w:rsid w:val="00FC5A62"/>
    <w:rsid w:val="04726D28"/>
    <w:rsid w:val="06B34C97"/>
    <w:rsid w:val="118F1852"/>
    <w:rsid w:val="12D92077"/>
    <w:rsid w:val="141D4920"/>
    <w:rsid w:val="1523C367"/>
    <w:rsid w:val="15E229A2"/>
    <w:rsid w:val="17FF16B8"/>
    <w:rsid w:val="185ADA73"/>
    <w:rsid w:val="191B494F"/>
    <w:rsid w:val="1CFEF00C"/>
    <w:rsid w:val="24001646"/>
    <w:rsid w:val="24CBA272"/>
    <w:rsid w:val="29630932"/>
    <w:rsid w:val="29BDFA18"/>
    <w:rsid w:val="309BC97B"/>
    <w:rsid w:val="3657A02A"/>
    <w:rsid w:val="3885E768"/>
    <w:rsid w:val="39193204"/>
    <w:rsid w:val="3997613A"/>
    <w:rsid w:val="3ECF2190"/>
    <w:rsid w:val="407BA3A6"/>
    <w:rsid w:val="408E3532"/>
    <w:rsid w:val="4454A691"/>
    <w:rsid w:val="488C6481"/>
    <w:rsid w:val="59A2390A"/>
    <w:rsid w:val="5D200046"/>
    <w:rsid w:val="5DEB7251"/>
    <w:rsid w:val="5FA3753C"/>
    <w:rsid w:val="64FF7339"/>
    <w:rsid w:val="651CF528"/>
    <w:rsid w:val="6637F70B"/>
    <w:rsid w:val="668D7169"/>
    <w:rsid w:val="6D53BCB9"/>
    <w:rsid w:val="6E6C283B"/>
    <w:rsid w:val="76220520"/>
    <w:rsid w:val="78F80102"/>
    <w:rsid w:val="79626746"/>
    <w:rsid w:val="797B6B3E"/>
    <w:rsid w:val="7F8CC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F45E"/>
  <w15:chartTrackingRefBased/>
  <w15:docId w15:val="{A459F8F4-C2AB-4FBD-A91A-D743FEC6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50"/>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tabs>
        <w:tab w:val="clear" w:pos="357"/>
      </w:tabs>
      <w:spacing w:after="300" w:line="240" w:lineRule="auto"/>
      <w:outlineLvl w:val="0"/>
    </w:pPr>
    <w:rPr>
      <w:rFonts w:asciiTheme="majorHAnsi" w:eastAsiaTheme="majorEastAsia" w:hAnsiTheme="majorHAnsi" w:cstheme="majorBidi"/>
      <w:color w:val="11364D" w:themeColor="text1"/>
      <w:sz w:val="36"/>
      <w:szCs w:val="32"/>
    </w:rPr>
  </w:style>
  <w:style w:type="paragraph" w:styleId="Heading2">
    <w:name w:val="heading 2"/>
    <w:basedOn w:val="RACGPH2"/>
    <w:next w:val="Normal"/>
    <w:link w:val="Heading2Char"/>
    <w:uiPriority w:val="9"/>
    <w:unhideWhenUsed/>
    <w:qFormat/>
    <w:rsid w:val="00D64550"/>
    <w:pPr>
      <w:spacing w:before="300" w:after="100"/>
    </w:pPr>
    <w:rPr>
      <w:bCs/>
    </w:rPr>
  </w:style>
  <w:style w:type="paragraph" w:styleId="Heading3">
    <w:name w:val="heading 3"/>
    <w:basedOn w:val="RACGPH3"/>
    <w:next w:val="Normal"/>
    <w:link w:val="Heading3Char"/>
    <w:uiPriority w:val="9"/>
    <w:unhideWhenUsed/>
    <w:qFormat/>
    <w:rsid w:val="00D64550"/>
    <w:pPr>
      <w:spacing w:before="200" w:after="1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tabs>
        <w:tab w:val="clear" w:pos="357"/>
      </w:tabs>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tabs>
        <w:tab w:val="clear" w:pos="357"/>
      </w:tabs>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tabs>
        <w:tab w:val="clear" w:pos="357"/>
      </w:tabs>
      <w:suppressAutoHyphens/>
      <w:autoSpaceDE w:val="0"/>
      <w:autoSpaceDN w:val="0"/>
      <w:adjustRightInd w:val="0"/>
      <w:spacing w:after="0" w:line="240" w:lineRule="auto"/>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tabs>
        <w:tab w:val="clear" w:pos="357"/>
      </w:tabs>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D64550"/>
    <w:rPr>
      <w:rFonts w:ascii="Arial" w:hAnsi="Arial"/>
      <w:b/>
      <w:bCs/>
      <w:color w:val="008074" w:themeColor="accent3"/>
    </w:rPr>
  </w:style>
  <w:style w:type="character" w:customStyle="1" w:styleId="Heading3Char">
    <w:name w:val="Heading 3 Char"/>
    <w:basedOn w:val="DefaultParagraphFont"/>
    <w:link w:val="Heading3"/>
    <w:uiPriority w:val="9"/>
    <w:rsid w:val="00D64550"/>
    <w:rPr>
      <w:rFonts w:ascii="Arial" w:hAnsi="Arial"/>
      <w:b/>
      <w:color w:val="184D6E" w:themeColor="text1" w:themeTint="E6"/>
      <w:sz w:val="18"/>
      <w:szCs w:val="22"/>
    </w:rPr>
  </w:style>
  <w:style w:type="paragraph" w:customStyle="1" w:styleId="RACGPH2">
    <w:name w:val="RACGP H2"/>
    <w:link w:val="RACGPH2Char"/>
    <w:qFormat/>
    <w:rsid w:val="00D64550"/>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64550"/>
    <w:rPr>
      <w:rFonts w:ascii="Arial" w:hAnsi="Arial"/>
      <w:b/>
      <w:color w:val="008074" w:themeColor="accent3"/>
    </w:rPr>
  </w:style>
  <w:style w:type="paragraph" w:customStyle="1" w:styleId="RACGPH3">
    <w:name w:val="RACGP H3"/>
    <w:link w:val="RACGPH3Char"/>
    <w:qFormat/>
    <w:rsid w:val="00D64550"/>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64550"/>
    <w:rPr>
      <w:rFonts w:ascii="Arial" w:hAnsi="Arial"/>
      <w:b/>
      <w:color w:val="184D6E" w:themeColor="text1" w:themeTint="E6"/>
      <w:sz w:val="18"/>
      <w:szCs w:val="22"/>
    </w:rPr>
  </w:style>
  <w:style w:type="paragraph" w:styleId="BodyText">
    <w:name w:val="Body Text"/>
    <w:basedOn w:val="NoSpacing"/>
    <w:link w:val="BodyTextChar"/>
    <w:uiPriority w:val="99"/>
    <w:unhideWhenUsed/>
    <w:rsid w:val="00D64550"/>
    <w:pPr>
      <w:spacing w:after="200" w:line="230" w:lineRule="atLeast"/>
    </w:pPr>
  </w:style>
  <w:style w:type="character" w:customStyle="1" w:styleId="BodyTextChar">
    <w:name w:val="Body Text Char"/>
    <w:basedOn w:val="DefaultParagraphFont"/>
    <w:link w:val="BodyText"/>
    <w:uiPriority w:val="99"/>
    <w:rsid w:val="00D64550"/>
    <w:rPr>
      <w:rFonts w:ascii="Arial" w:hAnsi="Arial"/>
      <w:color w:val="2C2C2C" w:themeColor="accent5"/>
      <w:sz w:val="18"/>
      <w:szCs w:val="22"/>
    </w:rPr>
  </w:style>
  <w:style w:type="paragraph" w:styleId="Header">
    <w:name w:val="header"/>
    <w:basedOn w:val="Normal"/>
    <w:link w:val="HeaderChar"/>
    <w:uiPriority w:val="99"/>
    <w:unhideWhenUsed/>
    <w:rsid w:val="00D645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D64550"/>
    <w:rPr>
      <w:rFonts w:ascii="Arial" w:hAnsi="Arial"/>
      <w:color w:val="2C2C2C" w:themeColor="accent5"/>
      <w:sz w:val="18"/>
      <w:szCs w:val="22"/>
    </w:rPr>
  </w:style>
  <w:style w:type="paragraph" w:styleId="NoSpacing">
    <w:name w:val="No Spacing"/>
    <w:uiPriority w:val="1"/>
    <w:qFormat/>
    <w:rsid w:val="00D64550"/>
    <w:pPr>
      <w:tabs>
        <w:tab w:val="left" w:pos="357"/>
      </w:tabs>
    </w:pPr>
    <w:rPr>
      <w:rFonts w:ascii="Arial" w:hAnsi="Arial"/>
      <w:color w:val="2C2C2C" w:themeColor="accent5"/>
      <w:sz w:val="18"/>
      <w:szCs w:val="22"/>
    </w:rPr>
  </w:style>
  <w:style w:type="paragraph" w:styleId="Footer">
    <w:name w:val="footer"/>
    <w:basedOn w:val="Normal"/>
    <w:link w:val="FooterChar"/>
    <w:uiPriority w:val="99"/>
    <w:unhideWhenUsed/>
    <w:rsid w:val="009C21D4"/>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9C21D4"/>
    <w:rPr>
      <w:rFonts w:ascii="Arial" w:hAnsi="Arial"/>
      <w:color w:val="2C2C2C" w:themeColor="accent5"/>
      <w:sz w:val="18"/>
      <w:szCs w:val="22"/>
    </w:rPr>
  </w:style>
  <w:style w:type="paragraph" w:customStyle="1" w:styleId="paragraph">
    <w:name w:val="paragraph"/>
    <w:basedOn w:val="Normal"/>
    <w:rsid w:val="009C21D4"/>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9C21D4"/>
  </w:style>
  <w:style w:type="character" w:customStyle="1" w:styleId="eop">
    <w:name w:val="eop"/>
    <w:basedOn w:val="DefaultParagraphFont"/>
    <w:rsid w:val="009C21D4"/>
  </w:style>
  <w:style w:type="character" w:styleId="Hyperlink">
    <w:name w:val="Hyperlink"/>
    <w:basedOn w:val="DefaultParagraphFont"/>
    <w:uiPriority w:val="99"/>
    <w:unhideWhenUsed/>
    <w:rsid w:val="00983598"/>
    <w:rPr>
      <w:color w:val="008074" w:themeColor="hyperlink"/>
      <w:u w:val="single"/>
    </w:rPr>
  </w:style>
  <w:style w:type="character" w:styleId="UnresolvedMention">
    <w:name w:val="Unresolved Mention"/>
    <w:basedOn w:val="DefaultParagraphFont"/>
    <w:uiPriority w:val="99"/>
    <w:semiHidden/>
    <w:unhideWhenUsed/>
    <w:rsid w:val="00983598"/>
    <w:rPr>
      <w:color w:val="605E5C"/>
      <w:shd w:val="clear" w:color="auto" w:fill="E1DFDD"/>
    </w:rPr>
  </w:style>
  <w:style w:type="paragraph" w:styleId="ListParagraph">
    <w:name w:val="List Paragraph"/>
    <w:basedOn w:val="Normal"/>
    <w:uiPriority w:val="34"/>
    <w:qFormat/>
    <w:rsid w:val="00D05ECA"/>
    <w:pPr>
      <w:ind w:left="720"/>
      <w:contextualSpacing/>
    </w:pPr>
  </w:style>
  <w:style w:type="paragraph" w:customStyle="1" w:styleId="MB-Body">
    <w:name w:val="MB - Body"/>
    <w:basedOn w:val="Normal"/>
    <w:qFormat/>
    <w:rsid w:val="00E146DA"/>
    <w:pPr>
      <w:widowControl w:val="0"/>
      <w:tabs>
        <w:tab w:val="clear" w:pos="357"/>
      </w:tabs>
      <w:spacing w:after="120" w:line="252" w:lineRule="auto"/>
      <w:ind w:right="57"/>
    </w:pPr>
    <w:rPr>
      <w:rFonts w:eastAsia="Arial" w:cs="Arial"/>
      <w:color w:val="231F20"/>
      <w:sz w:val="19"/>
      <w:szCs w:val="19"/>
      <w:lang w:val="en-US"/>
    </w:rPr>
  </w:style>
  <w:style w:type="paragraph" w:styleId="FootnoteText">
    <w:name w:val="footnote text"/>
    <w:basedOn w:val="Normal"/>
    <w:link w:val="FootnoteTextChar"/>
    <w:uiPriority w:val="99"/>
    <w:semiHidden/>
    <w:unhideWhenUsed/>
    <w:rsid w:val="00E146DA"/>
    <w:pPr>
      <w:tabs>
        <w:tab w:val="clear" w:pos="357"/>
      </w:tabs>
      <w:spacing w:after="0" w:line="240" w:lineRule="auto"/>
    </w:pPr>
    <w:rPr>
      <w:rFonts w:asciiTheme="minorHAnsi" w:hAnsiTheme="minorHAnsi"/>
      <w:color w:val="auto"/>
      <w:sz w:val="20"/>
      <w:szCs w:val="20"/>
      <w:lang w:val="en-GB"/>
    </w:rPr>
  </w:style>
  <w:style w:type="character" w:customStyle="1" w:styleId="FootnoteTextChar">
    <w:name w:val="Footnote Text Char"/>
    <w:basedOn w:val="DefaultParagraphFont"/>
    <w:link w:val="FootnoteText"/>
    <w:uiPriority w:val="99"/>
    <w:semiHidden/>
    <w:rsid w:val="00E146DA"/>
    <w:rPr>
      <w:sz w:val="20"/>
      <w:szCs w:val="20"/>
      <w:lang w:val="en-GB"/>
    </w:rPr>
  </w:style>
  <w:style w:type="character" w:styleId="FootnoteReference">
    <w:name w:val="footnote reference"/>
    <w:basedOn w:val="DefaultParagraphFont"/>
    <w:uiPriority w:val="99"/>
    <w:semiHidden/>
    <w:unhideWhenUsed/>
    <w:rsid w:val="00E146DA"/>
    <w:rPr>
      <w:vertAlign w:val="superscript"/>
    </w:rPr>
  </w:style>
  <w:style w:type="paragraph" w:styleId="Title">
    <w:name w:val="Title"/>
    <w:basedOn w:val="Normal"/>
    <w:next w:val="Normal"/>
    <w:link w:val="TitleChar"/>
    <w:uiPriority w:val="10"/>
    <w:qFormat/>
    <w:rsid w:val="00E146D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146DA"/>
    <w:rPr>
      <w:rFonts w:asciiTheme="majorHAnsi" w:eastAsiaTheme="majorEastAsia" w:hAnsiTheme="majorHAnsi" w:cstheme="majorBidi"/>
      <w:spacing w:val="-10"/>
      <w:kern w:val="28"/>
      <w:sz w:val="56"/>
      <w:szCs w:val="56"/>
    </w:rPr>
  </w:style>
  <w:style w:type="paragraph" w:styleId="Revision">
    <w:name w:val="Revision"/>
    <w:hidden/>
    <w:uiPriority w:val="99"/>
    <w:semiHidden/>
    <w:rsid w:val="00447A3D"/>
    <w:rPr>
      <w:rFonts w:ascii="Arial" w:hAnsi="Arial"/>
      <w:color w:val="2C2C2C" w:themeColor="accent5"/>
      <w:sz w:val="18"/>
      <w:szCs w:val="22"/>
    </w:rPr>
  </w:style>
  <w:style w:type="character" w:styleId="CommentReference">
    <w:name w:val="annotation reference"/>
    <w:basedOn w:val="DefaultParagraphFont"/>
    <w:uiPriority w:val="99"/>
    <w:semiHidden/>
    <w:unhideWhenUsed/>
    <w:rsid w:val="00447A3D"/>
    <w:rPr>
      <w:sz w:val="16"/>
      <w:szCs w:val="16"/>
    </w:rPr>
  </w:style>
  <w:style w:type="paragraph" w:styleId="CommentText">
    <w:name w:val="annotation text"/>
    <w:basedOn w:val="Normal"/>
    <w:link w:val="CommentTextChar"/>
    <w:uiPriority w:val="99"/>
    <w:unhideWhenUsed/>
    <w:rsid w:val="00447A3D"/>
    <w:pPr>
      <w:spacing w:line="240" w:lineRule="auto"/>
    </w:pPr>
    <w:rPr>
      <w:sz w:val="20"/>
      <w:szCs w:val="20"/>
    </w:rPr>
  </w:style>
  <w:style w:type="character" w:customStyle="1" w:styleId="CommentTextChar">
    <w:name w:val="Comment Text Char"/>
    <w:basedOn w:val="DefaultParagraphFont"/>
    <w:link w:val="CommentText"/>
    <w:uiPriority w:val="99"/>
    <w:rsid w:val="00447A3D"/>
    <w:rPr>
      <w:rFonts w:ascii="Arial" w:hAnsi="Arial"/>
      <w:color w:val="2C2C2C" w:themeColor="accent5"/>
      <w:sz w:val="20"/>
      <w:szCs w:val="20"/>
    </w:rPr>
  </w:style>
  <w:style w:type="paragraph" w:styleId="CommentSubject">
    <w:name w:val="annotation subject"/>
    <w:basedOn w:val="CommentText"/>
    <w:next w:val="CommentText"/>
    <w:link w:val="CommentSubjectChar"/>
    <w:uiPriority w:val="99"/>
    <w:semiHidden/>
    <w:unhideWhenUsed/>
    <w:rsid w:val="00447A3D"/>
    <w:rPr>
      <w:b/>
      <w:bCs/>
    </w:rPr>
  </w:style>
  <w:style w:type="character" w:customStyle="1" w:styleId="CommentSubjectChar">
    <w:name w:val="Comment Subject Char"/>
    <w:basedOn w:val="CommentTextChar"/>
    <w:link w:val="CommentSubject"/>
    <w:uiPriority w:val="99"/>
    <w:semiHidden/>
    <w:rsid w:val="00447A3D"/>
    <w:rPr>
      <w:rFonts w:ascii="Arial" w:hAnsi="Arial"/>
      <w:b/>
      <w:bCs/>
      <w:color w:val="2C2C2C" w:themeColor="accent5"/>
      <w:sz w:val="20"/>
      <w:szCs w:val="20"/>
    </w:rPr>
  </w:style>
  <w:style w:type="character" w:styleId="FollowedHyperlink">
    <w:name w:val="FollowedHyperlink"/>
    <w:basedOn w:val="DefaultParagraphFont"/>
    <w:uiPriority w:val="99"/>
    <w:semiHidden/>
    <w:unhideWhenUsed/>
    <w:rsid w:val="001070C7"/>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8329">
      <w:bodyDiv w:val="1"/>
      <w:marLeft w:val="0"/>
      <w:marRight w:val="0"/>
      <w:marTop w:val="0"/>
      <w:marBottom w:val="0"/>
      <w:divBdr>
        <w:top w:val="none" w:sz="0" w:space="0" w:color="auto"/>
        <w:left w:val="none" w:sz="0" w:space="0" w:color="auto"/>
        <w:bottom w:val="none" w:sz="0" w:space="0" w:color="auto"/>
        <w:right w:val="none" w:sz="0" w:space="0" w:color="auto"/>
      </w:divBdr>
      <w:divsChild>
        <w:div w:id="490566638">
          <w:marLeft w:val="0"/>
          <w:marRight w:val="0"/>
          <w:marTop w:val="0"/>
          <w:marBottom w:val="0"/>
          <w:divBdr>
            <w:top w:val="none" w:sz="0" w:space="0" w:color="auto"/>
            <w:left w:val="none" w:sz="0" w:space="0" w:color="auto"/>
            <w:bottom w:val="none" w:sz="0" w:space="0" w:color="auto"/>
            <w:right w:val="none" w:sz="0" w:space="0" w:color="auto"/>
          </w:divBdr>
        </w:div>
        <w:div w:id="365761878">
          <w:marLeft w:val="0"/>
          <w:marRight w:val="0"/>
          <w:marTop w:val="0"/>
          <w:marBottom w:val="0"/>
          <w:divBdr>
            <w:top w:val="none" w:sz="0" w:space="0" w:color="auto"/>
            <w:left w:val="none" w:sz="0" w:space="0" w:color="auto"/>
            <w:bottom w:val="none" w:sz="0" w:space="0" w:color="auto"/>
            <w:right w:val="none" w:sz="0" w:space="0" w:color="auto"/>
          </w:divBdr>
        </w:div>
      </w:divsChild>
    </w:div>
    <w:div w:id="186918114">
      <w:bodyDiv w:val="1"/>
      <w:marLeft w:val="0"/>
      <w:marRight w:val="0"/>
      <w:marTop w:val="0"/>
      <w:marBottom w:val="0"/>
      <w:divBdr>
        <w:top w:val="none" w:sz="0" w:space="0" w:color="auto"/>
        <w:left w:val="none" w:sz="0" w:space="0" w:color="auto"/>
        <w:bottom w:val="none" w:sz="0" w:space="0" w:color="auto"/>
        <w:right w:val="none" w:sz="0" w:space="0" w:color="auto"/>
      </w:divBdr>
      <w:divsChild>
        <w:div w:id="2012291453">
          <w:marLeft w:val="0"/>
          <w:marRight w:val="0"/>
          <w:marTop w:val="0"/>
          <w:marBottom w:val="0"/>
          <w:divBdr>
            <w:top w:val="none" w:sz="0" w:space="0" w:color="auto"/>
            <w:left w:val="none" w:sz="0" w:space="0" w:color="auto"/>
            <w:bottom w:val="none" w:sz="0" w:space="0" w:color="auto"/>
            <w:right w:val="none" w:sz="0" w:space="0" w:color="auto"/>
          </w:divBdr>
        </w:div>
        <w:div w:id="1560939417">
          <w:marLeft w:val="0"/>
          <w:marRight w:val="0"/>
          <w:marTop w:val="0"/>
          <w:marBottom w:val="0"/>
          <w:divBdr>
            <w:top w:val="none" w:sz="0" w:space="0" w:color="auto"/>
            <w:left w:val="none" w:sz="0" w:space="0" w:color="auto"/>
            <w:bottom w:val="none" w:sz="0" w:space="0" w:color="auto"/>
            <w:right w:val="none" w:sz="0" w:space="0" w:color="auto"/>
          </w:divBdr>
        </w:div>
        <w:div w:id="2067337526">
          <w:marLeft w:val="0"/>
          <w:marRight w:val="0"/>
          <w:marTop w:val="0"/>
          <w:marBottom w:val="0"/>
          <w:divBdr>
            <w:top w:val="none" w:sz="0" w:space="0" w:color="auto"/>
            <w:left w:val="none" w:sz="0" w:space="0" w:color="auto"/>
            <w:bottom w:val="none" w:sz="0" w:space="0" w:color="auto"/>
            <w:right w:val="none" w:sz="0" w:space="0" w:color="auto"/>
          </w:divBdr>
        </w:div>
        <w:div w:id="1688751209">
          <w:marLeft w:val="0"/>
          <w:marRight w:val="0"/>
          <w:marTop w:val="0"/>
          <w:marBottom w:val="0"/>
          <w:divBdr>
            <w:top w:val="none" w:sz="0" w:space="0" w:color="auto"/>
            <w:left w:val="none" w:sz="0" w:space="0" w:color="auto"/>
            <w:bottom w:val="none" w:sz="0" w:space="0" w:color="auto"/>
            <w:right w:val="none" w:sz="0" w:space="0" w:color="auto"/>
          </w:divBdr>
        </w:div>
        <w:div w:id="1831285353">
          <w:marLeft w:val="0"/>
          <w:marRight w:val="0"/>
          <w:marTop w:val="0"/>
          <w:marBottom w:val="0"/>
          <w:divBdr>
            <w:top w:val="none" w:sz="0" w:space="0" w:color="auto"/>
            <w:left w:val="none" w:sz="0" w:space="0" w:color="auto"/>
            <w:bottom w:val="none" w:sz="0" w:space="0" w:color="auto"/>
            <w:right w:val="none" w:sz="0" w:space="0" w:color="auto"/>
          </w:divBdr>
        </w:div>
      </w:divsChild>
    </w:div>
    <w:div w:id="314837475">
      <w:bodyDiv w:val="1"/>
      <w:marLeft w:val="0"/>
      <w:marRight w:val="0"/>
      <w:marTop w:val="0"/>
      <w:marBottom w:val="0"/>
      <w:divBdr>
        <w:top w:val="none" w:sz="0" w:space="0" w:color="auto"/>
        <w:left w:val="none" w:sz="0" w:space="0" w:color="auto"/>
        <w:bottom w:val="none" w:sz="0" w:space="0" w:color="auto"/>
        <w:right w:val="none" w:sz="0" w:space="0" w:color="auto"/>
      </w:divBdr>
      <w:divsChild>
        <w:div w:id="2071802206">
          <w:marLeft w:val="0"/>
          <w:marRight w:val="0"/>
          <w:marTop w:val="0"/>
          <w:marBottom w:val="0"/>
          <w:divBdr>
            <w:top w:val="none" w:sz="0" w:space="0" w:color="auto"/>
            <w:left w:val="none" w:sz="0" w:space="0" w:color="auto"/>
            <w:bottom w:val="none" w:sz="0" w:space="0" w:color="auto"/>
            <w:right w:val="none" w:sz="0" w:space="0" w:color="auto"/>
          </w:divBdr>
        </w:div>
        <w:div w:id="2049333179">
          <w:marLeft w:val="0"/>
          <w:marRight w:val="0"/>
          <w:marTop w:val="0"/>
          <w:marBottom w:val="0"/>
          <w:divBdr>
            <w:top w:val="none" w:sz="0" w:space="0" w:color="auto"/>
            <w:left w:val="none" w:sz="0" w:space="0" w:color="auto"/>
            <w:bottom w:val="none" w:sz="0" w:space="0" w:color="auto"/>
            <w:right w:val="none" w:sz="0" w:space="0" w:color="auto"/>
          </w:divBdr>
        </w:div>
        <w:div w:id="949165307">
          <w:marLeft w:val="0"/>
          <w:marRight w:val="0"/>
          <w:marTop w:val="0"/>
          <w:marBottom w:val="0"/>
          <w:divBdr>
            <w:top w:val="none" w:sz="0" w:space="0" w:color="auto"/>
            <w:left w:val="none" w:sz="0" w:space="0" w:color="auto"/>
            <w:bottom w:val="none" w:sz="0" w:space="0" w:color="auto"/>
            <w:right w:val="none" w:sz="0" w:space="0" w:color="auto"/>
          </w:divBdr>
        </w:div>
        <w:div w:id="1265529850">
          <w:marLeft w:val="0"/>
          <w:marRight w:val="0"/>
          <w:marTop w:val="0"/>
          <w:marBottom w:val="0"/>
          <w:divBdr>
            <w:top w:val="none" w:sz="0" w:space="0" w:color="auto"/>
            <w:left w:val="none" w:sz="0" w:space="0" w:color="auto"/>
            <w:bottom w:val="none" w:sz="0" w:space="0" w:color="auto"/>
            <w:right w:val="none" w:sz="0" w:space="0" w:color="auto"/>
          </w:divBdr>
        </w:div>
        <w:div w:id="1867404001">
          <w:marLeft w:val="0"/>
          <w:marRight w:val="0"/>
          <w:marTop w:val="0"/>
          <w:marBottom w:val="0"/>
          <w:divBdr>
            <w:top w:val="none" w:sz="0" w:space="0" w:color="auto"/>
            <w:left w:val="none" w:sz="0" w:space="0" w:color="auto"/>
            <w:bottom w:val="none" w:sz="0" w:space="0" w:color="auto"/>
            <w:right w:val="none" w:sz="0" w:space="0" w:color="auto"/>
          </w:divBdr>
        </w:div>
        <w:div w:id="393160917">
          <w:marLeft w:val="0"/>
          <w:marRight w:val="0"/>
          <w:marTop w:val="0"/>
          <w:marBottom w:val="0"/>
          <w:divBdr>
            <w:top w:val="none" w:sz="0" w:space="0" w:color="auto"/>
            <w:left w:val="none" w:sz="0" w:space="0" w:color="auto"/>
            <w:bottom w:val="none" w:sz="0" w:space="0" w:color="auto"/>
            <w:right w:val="none" w:sz="0" w:space="0" w:color="auto"/>
          </w:divBdr>
        </w:div>
        <w:div w:id="378550040">
          <w:marLeft w:val="0"/>
          <w:marRight w:val="0"/>
          <w:marTop w:val="0"/>
          <w:marBottom w:val="0"/>
          <w:divBdr>
            <w:top w:val="none" w:sz="0" w:space="0" w:color="auto"/>
            <w:left w:val="none" w:sz="0" w:space="0" w:color="auto"/>
            <w:bottom w:val="none" w:sz="0" w:space="0" w:color="auto"/>
            <w:right w:val="none" w:sz="0" w:space="0" w:color="auto"/>
          </w:divBdr>
        </w:div>
        <w:div w:id="1043867023">
          <w:marLeft w:val="0"/>
          <w:marRight w:val="0"/>
          <w:marTop w:val="0"/>
          <w:marBottom w:val="0"/>
          <w:divBdr>
            <w:top w:val="none" w:sz="0" w:space="0" w:color="auto"/>
            <w:left w:val="none" w:sz="0" w:space="0" w:color="auto"/>
            <w:bottom w:val="none" w:sz="0" w:space="0" w:color="auto"/>
            <w:right w:val="none" w:sz="0" w:space="0" w:color="auto"/>
          </w:divBdr>
        </w:div>
        <w:div w:id="1631278618">
          <w:marLeft w:val="0"/>
          <w:marRight w:val="0"/>
          <w:marTop w:val="0"/>
          <w:marBottom w:val="0"/>
          <w:divBdr>
            <w:top w:val="none" w:sz="0" w:space="0" w:color="auto"/>
            <w:left w:val="none" w:sz="0" w:space="0" w:color="auto"/>
            <w:bottom w:val="none" w:sz="0" w:space="0" w:color="auto"/>
            <w:right w:val="none" w:sz="0" w:space="0" w:color="auto"/>
          </w:divBdr>
        </w:div>
        <w:div w:id="1474327495">
          <w:marLeft w:val="0"/>
          <w:marRight w:val="0"/>
          <w:marTop w:val="0"/>
          <w:marBottom w:val="0"/>
          <w:divBdr>
            <w:top w:val="none" w:sz="0" w:space="0" w:color="auto"/>
            <w:left w:val="none" w:sz="0" w:space="0" w:color="auto"/>
            <w:bottom w:val="none" w:sz="0" w:space="0" w:color="auto"/>
            <w:right w:val="none" w:sz="0" w:space="0" w:color="auto"/>
          </w:divBdr>
        </w:div>
        <w:div w:id="1863282587">
          <w:marLeft w:val="0"/>
          <w:marRight w:val="0"/>
          <w:marTop w:val="0"/>
          <w:marBottom w:val="0"/>
          <w:divBdr>
            <w:top w:val="none" w:sz="0" w:space="0" w:color="auto"/>
            <w:left w:val="none" w:sz="0" w:space="0" w:color="auto"/>
            <w:bottom w:val="none" w:sz="0" w:space="0" w:color="auto"/>
            <w:right w:val="none" w:sz="0" w:space="0" w:color="auto"/>
          </w:divBdr>
        </w:div>
        <w:div w:id="1465807003">
          <w:marLeft w:val="0"/>
          <w:marRight w:val="0"/>
          <w:marTop w:val="0"/>
          <w:marBottom w:val="0"/>
          <w:divBdr>
            <w:top w:val="none" w:sz="0" w:space="0" w:color="auto"/>
            <w:left w:val="none" w:sz="0" w:space="0" w:color="auto"/>
            <w:bottom w:val="none" w:sz="0" w:space="0" w:color="auto"/>
            <w:right w:val="none" w:sz="0" w:space="0" w:color="auto"/>
          </w:divBdr>
        </w:div>
        <w:div w:id="1577474370">
          <w:marLeft w:val="0"/>
          <w:marRight w:val="0"/>
          <w:marTop w:val="0"/>
          <w:marBottom w:val="0"/>
          <w:divBdr>
            <w:top w:val="none" w:sz="0" w:space="0" w:color="auto"/>
            <w:left w:val="none" w:sz="0" w:space="0" w:color="auto"/>
            <w:bottom w:val="none" w:sz="0" w:space="0" w:color="auto"/>
            <w:right w:val="none" w:sz="0" w:space="0" w:color="auto"/>
          </w:divBdr>
        </w:div>
        <w:div w:id="113908322">
          <w:marLeft w:val="0"/>
          <w:marRight w:val="0"/>
          <w:marTop w:val="0"/>
          <w:marBottom w:val="0"/>
          <w:divBdr>
            <w:top w:val="none" w:sz="0" w:space="0" w:color="auto"/>
            <w:left w:val="none" w:sz="0" w:space="0" w:color="auto"/>
            <w:bottom w:val="none" w:sz="0" w:space="0" w:color="auto"/>
            <w:right w:val="none" w:sz="0" w:space="0" w:color="auto"/>
          </w:divBdr>
        </w:div>
        <w:div w:id="120995969">
          <w:marLeft w:val="0"/>
          <w:marRight w:val="0"/>
          <w:marTop w:val="0"/>
          <w:marBottom w:val="0"/>
          <w:divBdr>
            <w:top w:val="none" w:sz="0" w:space="0" w:color="auto"/>
            <w:left w:val="none" w:sz="0" w:space="0" w:color="auto"/>
            <w:bottom w:val="none" w:sz="0" w:space="0" w:color="auto"/>
            <w:right w:val="none" w:sz="0" w:space="0" w:color="auto"/>
          </w:divBdr>
        </w:div>
        <w:div w:id="1004088059">
          <w:marLeft w:val="0"/>
          <w:marRight w:val="0"/>
          <w:marTop w:val="0"/>
          <w:marBottom w:val="0"/>
          <w:divBdr>
            <w:top w:val="none" w:sz="0" w:space="0" w:color="auto"/>
            <w:left w:val="none" w:sz="0" w:space="0" w:color="auto"/>
            <w:bottom w:val="none" w:sz="0" w:space="0" w:color="auto"/>
            <w:right w:val="none" w:sz="0" w:space="0" w:color="auto"/>
          </w:divBdr>
        </w:div>
        <w:div w:id="309480304">
          <w:marLeft w:val="0"/>
          <w:marRight w:val="0"/>
          <w:marTop w:val="0"/>
          <w:marBottom w:val="0"/>
          <w:divBdr>
            <w:top w:val="none" w:sz="0" w:space="0" w:color="auto"/>
            <w:left w:val="none" w:sz="0" w:space="0" w:color="auto"/>
            <w:bottom w:val="none" w:sz="0" w:space="0" w:color="auto"/>
            <w:right w:val="none" w:sz="0" w:space="0" w:color="auto"/>
          </w:divBdr>
        </w:div>
        <w:div w:id="878200536">
          <w:marLeft w:val="0"/>
          <w:marRight w:val="0"/>
          <w:marTop w:val="0"/>
          <w:marBottom w:val="0"/>
          <w:divBdr>
            <w:top w:val="none" w:sz="0" w:space="0" w:color="auto"/>
            <w:left w:val="none" w:sz="0" w:space="0" w:color="auto"/>
            <w:bottom w:val="none" w:sz="0" w:space="0" w:color="auto"/>
            <w:right w:val="none" w:sz="0" w:space="0" w:color="auto"/>
          </w:divBdr>
        </w:div>
        <w:div w:id="1965229840">
          <w:marLeft w:val="0"/>
          <w:marRight w:val="0"/>
          <w:marTop w:val="0"/>
          <w:marBottom w:val="0"/>
          <w:divBdr>
            <w:top w:val="none" w:sz="0" w:space="0" w:color="auto"/>
            <w:left w:val="none" w:sz="0" w:space="0" w:color="auto"/>
            <w:bottom w:val="none" w:sz="0" w:space="0" w:color="auto"/>
            <w:right w:val="none" w:sz="0" w:space="0" w:color="auto"/>
          </w:divBdr>
        </w:div>
        <w:div w:id="1976566726">
          <w:marLeft w:val="0"/>
          <w:marRight w:val="0"/>
          <w:marTop w:val="0"/>
          <w:marBottom w:val="0"/>
          <w:divBdr>
            <w:top w:val="none" w:sz="0" w:space="0" w:color="auto"/>
            <w:left w:val="none" w:sz="0" w:space="0" w:color="auto"/>
            <w:bottom w:val="none" w:sz="0" w:space="0" w:color="auto"/>
            <w:right w:val="none" w:sz="0" w:space="0" w:color="auto"/>
          </w:divBdr>
        </w:div>
        <w:div w:id="1557548504">
          <w:marLeft w:val="0"/>
          <w:marRight w:val="0"/>
          <w:marTop w:val="0"/>
          <w:marBottom w:val="0"/>
          <w:divBdr>
            <w:top w:val="none" w:sz="0" w:space="0" w:color="auto"/>
            <w:left w:val="none" w:sz="0" w:space="0" w:color="auto"/>
            <w:bottom w:val="none" w:sz="0" w:space="0" w:color="auto"/>
            <w:right w:val="none" w:sz="0" w:space="0" w:color="auto"/>
          </w:divBdr>
        </w:div>
        <w:div w:id="77144163">
          <w:marLeft w:val="0"/>
          <w:marRight w:val="0"/>
          <w:marTop w:val="0"/>
          <w:marBottom w:val="0"/>
          <w:divBdr>
            <w:top w:val="none" w:sz="0" w:space="0" w:color="auto"/>
            <w:left w:val="none" w:sz="0" w:space="0" w:color="auto"/>
            <w:bottom w:val="none" w:sz="0" w:space="0" w:color="auto"/>
            <w:right w:val="none" w:sz="0" w:space="0" w:color="auto"/>
          </w:divBdr>
        </w:div>
        <w:div w:id="1273316275">
          <w:marLeft w:val="0"/>
          <w:marRight w:val="0"/>
          <w:marTop w:val="0"/>
          <w:marBottom w:val="0"/>
          <w:divBdr>
            <w:top w:val="none" w:sz="0" w:space="0" w:color="auto"/>
            <w:left w:val="none" w:sz="0" w:space="0" w:color="auto"/>
            <w:bottom w:val="none" w:sz="0" w:space="0" w:color="auto"/>
            <w:right w:val="none" w:sz="0" w:space="0" w:color="auto"/>
          </w:divBdr>
        </w:div>
        <w:div w:id="1288853483">
          <w:marLeft w:val="0"/>
          <w:marRight w:val="0"/>
          <w:marTop w:val="0"/>
          <w:marBottom w:val="0"/>
          <w:divBdr>
            <w:top w:val="none" w:sz="0" w:space="0" w:color="auto"/>
            <w:left w:val="none" w:sz="0" w:space="0" w:color="auto"/>
            <w:bottom w:val="none" w:sz="0" w:space="0" w:color="auto"/>
            <w:right w:val="none" w:sz="0" w:space="0" w:color="auto"/>
          </w:divBdr>
        </w:div>
        <w:div w:id="1668095550">
          <w:marLeft w:val="0"/>
          <w:marRight w:val="0"/>
          <w:marTop w:val="0"/>
          <w:marBottom w:val="0"/>
          <w:divBdr>
            <w:top w:val="none" w:sz="0" w:space="0" w:color="auto"/>
            <w:left w:val="none" w:sz="0" w:space="0" w:color="auto"/>
            <w:bottom w:val="none" w:sz="0" w:space="0" w:color="auto"/>
            <w:right w:val="none" w:sz="0" w:space="0" w:color="auto"/>
          </w:divBdr>
        </w:div>
        <w:div w:id="1012873251">
          <w:marLeft w:val="0"/>
          <w:marRight w:val="0"/>
          <w:marTop w:val="0"/>
          <w:marBottom w:val="0"/>
          <w:divBdr>
            <w:top w:val="none" w:sz="0" w:space="0" w:color="auto"/>
            <w:left w:val="none" w:sz="0" w:space="0" w:color="auto"/>
            <w:bottom w:val="none" w:sz="0" w:space="0" w:color="auto"/>
            <w:right w:val="none" w:sz="0" w:space="0" w:color="auto"/>
          </w:divBdr>
        </w:div>
        <w:div w:id="600649206">
          <w:marLeft w:val="0"/>
          <w:marRight w:val="0"/>
          <w:marTop w:val="0"/>
          <w:marBottom w:val="0"/>
          <w:divBdr>
            <w:top w:val="none" w:sz="0" w:space="0" w:color="auto"/>
            <w:left w:val="none" w:sz="0" w:space="0" w:color="auto"/>
            <w:bottom w:val="none" w:sz="0" w:space="0" w:color="auto"/>
            <w:right w:val="none" w:sz="0" w:space="0" w:color="auto"/>
          </w:divBdr>
        </w:div>
        <w:div w:id="1093554452">
          <w:marLeft w:val="0"/>
          <w:marRight w:val="0"/>
          <w:marTop w:val="0"/>
          <w:marBottom w:val="0"/>
          <w:divBdr>
            <w:top w:val="none" w:sz="0" w:space="0" w:color="auto"/>
            <w:left w:val="none" w:sz="0" w:space="0" w:color="auto"/>
            <w:bottom w:val="none" w:sz="0" w:space="0" w:color="auto"/>
            <w:right w:val="none" w:sz="0" w:space="0" w:color="auto"/>
          </w:divBdr>
        </w:div>
        <w:div w:id="184944525">
          <w:marLeft w:val="0"/>
          <w:marRight w:val="0"/>
          <w:marTop w:val="0"/>
          <w:marBottom w:val="0"/>
          <w:divBdr>
            <w:top w:val="none" w:sz="0" w:space="0" w:color="auto"/>
            <w:left w:val="none" w:sz="0" w:space="0" w:color="auto"/>
            <w:bottom w:val="none" w:sz="0" w:space="0" w:color="auto"/>
            <w:right w:val="none" w:sz="0" w:space="0" w:color="auto"/>
          </w:divBdr>
        </w:div>
        <w:div w:id="1156455954">
          <w:marLeft w:val="0"/>
          <w:marRight w:val="0"/>
          <w:marTop w:val="0"/>
          <w:marBottom w:val="0"/>
          <w:divBdr>
            <w:top w:val="none" w:sz="0" w:space="0" w:color="auto"/>
            <w:left w:val="none" w:sz="0" w:space="0" w:color="auto"/>
            <w:bottom w:val="none" w:sz="0" w:space="0" w:color="auto"/>
            <w:right w:val="none" w:sz="0" w:space="0" w:color="auto"/>
          </w:divBdr>
        </w:div>
        <w:div w:id="827089835">
          <w:marLeft w:val="0"/>
          <w:marRight w:val="0"/>
          <w:marTop w:val="0"/>
          <w:marBottom w:val="0"/>
          <w:divBdr>
            <w:top w:val="none" w:sz="0" w:space="0" w:color="auto"/>
            <w:left w:val="none" w:sz="0" w:space="0" w:color="auto"/>
            <w:bottom w:val="none" w:sz="0" w:space="0" w:color="auto"/>
            <w:right w:val="none" w:sz="0" w:space="0" w:color="auto"/>
          </w:divBdr>
        </w:div>
        <w:div w:id="911280303">
          <w:marLeft w:val="0"/>
          <w:marRight w:val="0"/>
          <w:marTop w:val="0"/>
          <w:marBottom w:val="0"/>
          <w:divBdr>
            <w:top w:val="none" w:sz="0" w:space="0" w:color="auto"/>
            <w:left w:val="none" w:sz="0" w:space="0" w:color="auto"/>
            <w:bottom w:val="none" w:sz="0" w:space="0" w:color="auto"/>
            <w:right w:val="none" w:sz="0" w:space="0" w:color="auto"/>
          </w:divBdr>
        </w:div>
        <w:div w:id="1000278773">
          <w:marLeft w:val="0"/>
          <w:marRight w:val="0"/>
          <w:marTop w:val="0"/>
          <w:marBottom w:val="0"/>
          <w:divBdr>
            <w:top w:val="none" w:sz="0" w:space="0" w:color="auto"/>
            <w:left w:val="none" w:sz="0" w:space="0" w:color="auto"/>
            <w:bottom w:val="none" w:sz="0" w:space="0" w:color="auto"/>
            <w:right w:val="none" w:sz="0" w:space="0" w:color="auto"/>
          </w:divBdr>
        </w:div>
        <w:div w:id="1554004477">
          <w:marLeft w:val="0"/>
          <w:marRight w:val="0"/>
          <w:marTop w:val="0"/>
          <w:marBottom w:val="0"/>
          <w:divBdr>
            <w:top w:val="none" w:sz="0" w:space="0" w:color="auto"/>
            <w:left w:val="none" w:sz="0" w:space="0" w:color="auto"/>
            <w:bottom w:val="none" w:sz="0" w:space="0" w:color="auto"/>
            <w:right w:val="none" w:sz="0" w:space="0" w:color="auto"/>
          </w:divBdr>
        </w:div>
        <w:div w:id="68619877">
          <w:marLeft w:val="0"/>
          <w:marRight w:val="0"/>
          <w:marTop w:val="0"/>
          <w:marBottom w:val="0"/>
          <w:divBdr>
            <w:top w:val="none" w:sz="0" w:space="0" w:color="auto"/>
            <w:left w:val="none" w:sz="0" w:space="0" w:color="auto"/>
            <w:bottom w:val="none" w:sz="0" w:space="0" w:color="auto"/>
            <w:right w:val="none" w:sz="0" w:space="0" w:color="auto"/>
          </w:divBdr>
        </w:div>
        <w:div w:id="2029867297">
          <w:marLeft w:val="0"/>
          <w:marRight w:val="0"/>
          <w:marTop w:val="0"/>
          <w:marBottom w:val="0"/>
          <w:divBdr>
            <w:top w:val="none" w:sz="0" w:space="0" w:color="auto"/>
            <w:left w:val="none" w:sz="0" w:space="0" w:color="auto"/>
            <w:bottom w:val="none" w:sz="0" w:space="0" w:color="auto"/>
            <w:right w:val="none" w:sz="0" w:space="0" w:color="auto"/>
          </w:divBdr>
        </w:div>
        <w:div w:id="232158081">
          <w:marLeft w:val="0"/>
          <w:marRight w:val="0"/>
          <w:marTop w:val="0"/>
          <w:marBottom w:val="0"/>
          <w:divBdr>
            <w:top w:val="none" w:sz="0" w:space="0" w:color="auto"/>
            <w:left w:val="none" w:sz="0" w:space="0" w:color="auto"/>
            <w:bottom w:val="none" w:sz="0" w:space="0" w:color="auto"/>
            <w:right w:val="none" w:sz="0" w:space="0" w:color="auto"/>
          </w:divBdr>
        </w:div>
        <w:div w:id="1056468500">
          <w:marLeft w:val="0"/>
          <w:marRight w:val="0"/>
          <w:marTop w:val="0"/>
          <w:marBottom w:val="0"/>
          <w:divBdr>
            <w:top w:val="none" w:sz="0" w:space="0" w:color="auto"/>
            <w:left w:val="none" w:sz="0" w:space="0" w:color="auto"/>
            <w:bottom w:val="none" w:sz="0" w:space="0" w:color="auto"/>
            <w:right w:val="none" w:sz="0" w:space="0" w:color="auto"/>
          </w:divBdr>
        </w:div>
        <w:div w:id="1952468186">
          <w:marLeft w:val="0"/>
          <w:marRight w:val="0"/>
          <w:marTop w:val="0"/>
          <w:marBottom w:val="0"/>
          <w:divBdr>
            <w:top w:val="none" w:sz="0" w:space="0" w:color="auto"/>
            <w:left w:val="none" w:sz="0" w:space="0" w:color="auto"/>
            <w:bottom w:val="none" w:sz="0" w:space="0" w:color="auto"/>
            <w:right w:val="none" w:sz="0" w:space="0" w:color="auto"/>
          </w:divBdr>
        </w:div>
        <w:div w:id="1548294865">
          <w:marLeft w:val="0"/>
          <w:marRight w:val="0"/>
          <w:marTop w:val="0"/>
          <w:marBottom w:val="0"/>
          <w:divBdr>
            <w:top w:val="none" w:sz="0" w:space="0" w:color="auto"/>
            <w:left w:val="none" w:sz="0" w:space="0" w:color="auto"/>
            <w:bottom w:val="none" w:sz="0" w:space="0" w:color="auto"/>
            <w:right w:val="none" w:sz="0" w:space="0" w:color="auto"/>
          </w:divBdr>
        </w:div>
        <w:div w:id="1204711430">
          <w:marLeft w:val="0"/>
          <w:marRight w:val="0"/>
          <w:marTop w:val="0"/>
          <w:marBottom w:val="0"/>
          <w:divBdr>
            <w:top w:val="none" w:sz="0" w:space="0" w:color="auto"/>
            <w:left w:val="none" w:sz="0" w:space="0" w:color="auto"/>
            <w:bottom w:val="none" w:sz="0" w:space="0" w:color="auto"/>
            <w:right w:val="none" w:sz="0" w:space="0" w:color="auto"/>
          </w:divBdr>
        </w:div>
        <w:div w:id="1164592327">
          <w:marLeft w:val="0"/>
          <w:marRight w:val="0"/>
          <w:marTop w:val="0"/>
          <w:marBottom w:val="0"/>
          <w:divBdr>
            <w:top w:val="none" w:sz="0" w:space="0" w:color="auto"/>
            <w:left w:val="none" w:sz="0" w:space="0" w:color="auto"/>
            <w:bottom w:val="none" w:sz="0" w:space="0" w:color="auto"/>
            <w:right w:val="none" w:sz="0" w:space="0" w:color="auto"/>
          </w:divBdr>
        </w:div>
        <w:div w:id="531110252">
          <w:marLeft w:val="0"/>
          <w:marRight w:val="0"/>
          <w:marTop w:val="0"/>
          <w:marBottom w:val="0"/>
          <w:divBdr>
            <w:top w:val="none" w:sz="0" w:space="0" w:color="auto"/>
            <w:left w:val="none" w:sz="0" w:space="0" w:color="auto"/>
            <w:bottom w:val="none" w:sz="0" w:space="0" w:color="auto"/>
            <w:right w:val="none" w:sz="0" w:space="0" w:color="auto"/>
          </w:divBdr>
        </w:div>
        <w:div w:id="1215777310">
          <w:marLeft w:val="0"/>
          <w:marRight w:val="0"/>
          <w:marTop w:val="0"/>
          <w:marBottom w:val="0"/>
          <w:divBdr>
            <w:top w:val="none" w:sz="0" w:space="0" w:color="auto"/>
            <w:left w:val="none" w:sz="0" w:space="0" w:color="auto"/>
            <w:bottom w:val="none" w:sz="0" w:space="0" w:color="auto"/>
            <w:right w:val="none" w:sz="0" w:space="0" w:color="auto"/>
          </w:divBdr>
        </w:div>
        <w:div w:id="458883240">
          <w:marLeft w:val="0"/>
          <w:marRight w:val="0"/>
          <w:marTop w:val="0"/>
          <w:marBottom w:val="0"/>
          <w:divBdr>
            <w:top w:val="none" w:sz="0" w:space="0" w:color="auto"/>
            <w:left w:val="none" w:sz="0" w:space="0" w:color="auto"/>
            <w:bottom w:val="none" w:sz="0" w:space="0" w:color="auto"/>
            <w:right w:val="none" w:sz="0" w:space="0" w:color="auto"/>
          </w:divBdr>
        </w:div>
        <w:div w:id="1092705769">
          <w:marLeft w:val="0"/>
          <w:marRight w:val="0"/>
          <w:marTop w:val="0"/>
          <w:marBottom w:val="0"/>
          <w:divBdr>
            <w:top w:val="none" w:sz="0" w:space="0" w:color="auto"/>
            <w:left w:val="none" w:sz="0" w:space="0" w:color="auto"/>
            <w:bottom w:val="none" w:sz="0" w:space="0" w:color="auto"/>
            <w:right w:val="none" w:sz="0" w:space="0" w:color="auto"/>
          </w:divBdr>
        </w:div>
        <w:div w:id="2075739804">
          <w:marLeft w:val="0"/>
          <w:marRight w:val="0"/>
          <w:marTop w:val="0"/>
          <w:marBottom w:val="0"/>
          <w:divBdr>
            <w:top w:val="none" w:sz="0" w:space="0" w:color="auto"/>
            <w:left w:val="none" w:sz="0" w:space="0" w:color="auto"/>
            <w:bottom w:val="none" w:sz="0" w:space="0" w:color="auto"/>
            <w:right w:val="none" w:sz="0" w:space="0" w:color="auto"/>
          </w:divBdr>
        </w:div>
        <w:div w:id="1646350138">
          <w:marLeft w:val="0"/>
          <w:marRight w:val="0"/>
          <w:marTop w:val="0"/>
          <w:marBottom w:val="0"/>
          <w:divBdr>
            <w:top w:val="none" w:sz="0" w:space="0" w:color="auto"/>
            <w:left w:val="none" w:sz="0" w:space="0" w:color="auto"/>
            <w:bottom w:val="none" w:sz="0" w:space="0" w:color="auto"/>
            <w:right w:val="none" w:sz="0" w:space="0" w:color="auto"/>
          </w:divBdr>
        </w:div>
        <w:div w:id="1016155448">
          <w:marLeft w:val="0"/>
          <w:marRight w:val="0"/>
          <w:marTop w:val="0"/>
          <w:marBottom w:val="0"/>
          <w:divBdr>
            <w:top w:val="none" w:sz="0" w:space="0" w:color="auto"/>
            <w:left w:val="none" w:sz="0" w:space="0" w:color="auto"/>
            <w:bottom w:val="none" w:sz="0" w:space="0" w:color="auto"/>
            <w:right w:val="none" w:sz="0" w:space="0" w:color="auto"/>
          </w:divBdr>
        </w:div>
        <w:div w:id="1729065169">
          <w:marLeft w:val="0"/>
          <w:marRight w:val="0"/>
          <w:marTop w:val="0"/>
          <w:marBottom w:val="0"/>
          <w:divBdr>
            <w:top w:val="none" w:sz="0" w:space="0" w:color="auto"/>
            <w:left w:val="none" w:sz="0" w:space="0" w:color="auto"/>
            <w:bottom w:val="none" w:sz="0" w:space="0" w:color="auto"/>
            <w:right w:val="none" w:sz="0" w:space="0" w:color="auto"/>
          </w:divBdr>
        </w:div>
        <w:div w:id="321351584">
          <w:marLeft w:val="0"/>
          <w:marRight w:val="0"/>
          <w:marTop w:val="0"/>
          <w:marBottom w:val="0"/>
          <w:divBdr>
            <w:top w:val="none" w:sz="0" w:space="0" w:color="auto"/>
            <w:left w:val="none" w:sz="0" w:space="0" w:color="auto"/>
            <w:bottom w:val="none" w:sz="0" w:space="0" w:color="auto"/>
            <w:right w:val="none" w:sz="0" w:space="0" w:color="auto"/>
          </w:divBdr>
        </w:div>
        <w:div w:id="1340699699">
          <w:marLeft w:val="0"/>
          <w:marRight w:val="0"/>
          <w:marTop w:val="0"/>
          <w:marBottom w:val="0"/>
          <w:divBdr>
            <w:top w:val="none" w:sz="0" w:space="0" w:color="auto"/>
            <w:left w:val="none" w:sz="0" w:space="0" w:color="auto"/>
            <w:bottom w:val="none" w:sz="0" w:space="0" w:color="auto"/>
            <w:right w:val="none" w:sz="0" w:space="0" w:color="auto"/>
          </w:divBdr>
        </w:div>
        <w:div w:id="44526137">
          <w:marLeft w:val="0"/>
          <w:marRight w:val="0"/>
          <w:marTop w:val="0"/>
          <w:marBottom w:val="0"/>
          <w:divBdr>
            <w:top w:val="none" w:sz="0" w:space="0" w:color="auto"/>
            <w:left w:val="none" w:sz="0" w:space="0" w:color="auto"/>
            <w:bottom w:val="none" w:sz="0" w:space="0" w:color="auto"/>
            <w:right w:val="none" w:sz="0" w:space="0" w:color="auto"/>
          </w:divBdr>
        </w:div>
        <w:div w:id="1016154684">
          <w:marLeft w:val="0"/>
          <w:marRight w:val="0"/>
          <w:marTop w:val="0"/>
          <w:marBottom w:val="0"/>
          <w:divBdr>
            <w:top w:val="none" w:sz="0" w:space="0" w:color="auto"/>
            <w:left w:val="none" w:sz="0" w:space="0" w:color="auto"/>
            <w:bottom w:val="none" w:sz="0" w:space="0" w:color="auto"/>
            <w:right w:val="none" w:sz="0" w:space="0" w:color="auto"/>
          </w:divBdr>
        </w:div>
        <w:div w:id="2143495358">
          <w:marLeft w:val="0"/>
          <w:marRight w:val="0"/>
          <w:marTop w:val="0"/>
          <w:marBottom w:val="0"/>
          <w:divBdr>
            <w:top w:val="none" w:sz="0" w:space="0" w:color="auto"/>
            <w:left w:val="none" w:sz="0" w:space="0" w:color="auto"/>
            <w:bottom w:val="none" w:sz="0" w:space="0" w:color="auto"/>
            <w:right w:val="none" w:sz="0" w:space="0" w:color="auto"/>
          </w:divBdr>
        </w:div>
        <w:div w:id="510067039">
          <w:marLeft w:val="0"/>
          <w:marRight w:val="0"/>
          <w:marTop w:val="0"/>
          <w:marBottom w:val="0"/>
          <w:divBdr>
            <w:top w:val="none" w:sz="0" w:space="0" w:color="auto"/>
            <w:left w:val="none" w:sz="0" w:space="0" w:color="auto"/>
            <w:bottom w:val="none" w:sz="0" w:space="0" w:color="auto"/>
            <w:right w:val="none" w:sz="0" w:space="0" w:color="auto"/>
          </w:divBdr>
        </w:div>
        <w:div w:id="506558960">
          <w:marLeft w:val="0"/>
          <w:marRight w:val="0"/>
          <w:marTop w:val="0"/>
          <w:marBottom w:val="0"/>
          <w:divBdr>
            <w:top w:val="none" w:sz="0" w:space="0" w:color="auto"/>
            <w:left w:val="none" w:sz="0" w:space="0" w:color="auto"/>
            <w:bottom w:val="none" w:sz="0" w:space="0" w:color="auto"/>
            <w:right w:val="none" w:sz="0" w:space="0" w:color="auto"/>
          </w:divBdr>
        </w:div>
        <w:div w:id="2031639018">
          <w:marLeft w:val="0"/>
          <w:marRight w:val="0"/>
          <w:marTop w:val="0"/>
          <w:marBottom w:val="0"/>
          <w:divBdr>
            <w:top w:val="none" w:sz="0" w:space="0" w:color="auto"/>
            <w:left w:val="none" w:sz="0" w:space="0" w:color="auto"/>
            <w:bottom w:val="none" w:sz="0" w:space="0" w:color="auto"/>
            <w:right w:val="none" w:sz="0" w:space="0" w:color="auto"/>
          </w:divBdr>
        </w:div>
        <w:div w:id="2022122200">
          <w:marLeft w:val="0"/>
          <w:marRight w:val="0"/>
          <w:marTop w:val="0"/>
          <w:marBottom w:val="0"/>
          <w:divBdr>
            <w:top w:val="none" w:sz="0" w:space="0" w:color="auto"/>
            <w:left w:val="none" w:sz="0" w:space="0" w:color="auto"/>
            <w:bottom w:val="none" w:sz="0" w:space="0" w:color="auto"/>
            <w:right w:val="none" w:sz="0" w:space="0" w:color="auto"/>
          </w:divBdr>
        </w:div>
        <w:div w:id="1281104918">
          <w:marLeft w:val="0"/>
          <w:marRight w:val="0"/>
          <w:marTop w:val="0"/>
          <w:marBottom w:val="0"/>
          <w:divBdr>
            <w:top w:val="none" w:sz="0" w:space="0" w:color="auto"/>
            <w:left w:val="none" w:sz="0" w:space="0" w:color="auto"/>
            <w:bottom w:val="none" w:sz="0" w:space="0" w:color="auto"/>
            <w:right w:val="none" w:sz="0" w:space="0" w:color="auto"/>
          </w:divBdr>
        </w:div>
        <w:div w:id="436604031">
          <w:marLeft w:val="0"/>
          <w:marRight w:val="0"/>
          <w:marTop w:val="0"/>
          <w:marBottom w:val="0"/>
          <w:divBdr>
            <w:top w:val="none" w:sz="0" w:space="0" w:color="auto"/>
            <w:left w:val="none" w:sz="0" w:space="0" w:color="auto"/>
            <w:bottom w:val="none" w:sz="0" w:space="0" w:color="auto"/>
            <w:right w:val="none" w:sz="0" w:space="0" w:color="auto"/>
          </w:divBdr>
        </w:div>
        <w:div w:id="2129161662">
          <w:marLeft w:val="0"/>
          <w:marRight w:val="0"/>
          <w:marTop w:val="0"/>
          <w:marBottom w:val="0"/>
          <w:divBdr>
            <w:top w:val="none" w:sz="0" w:space="0" w:color="auto"/>
            <w:left w:val="none" w:sz="0" w:space="0" w:color="auto"/>
            <w:bottom w:val="none" w:sz="0" w:space="0" w:color="auto"/>
            <w:right w:val="none" w:sz="0" w:space="0" w:color="auto"/>
          </w:divBdr>
        </w:div>
        <w:div w:id="918176992">
          <w:marLeft w:val="0"/>
          <w:marRight w:val="0"/>
          <w:marTop w:val="0"/>
          <w:marBottom w:val="0"/>
          <w:divBdr>
            <w:top w:val="none" w:sz="0" w:space="0" w:color="auto"/>
            <w:left w:val="none" w:sz="0" w:space="0" w:color="auto"/>
            <w:bottom w:val="none" w:sz="0" w:space="0" w:color="auto"/>
            <w:right w:val="none" w:sz="0" w:space="0" w:color="auto"/>
          </w:divBdr>
        </w:div>
        <w:div w:id="1577595904">
          <w:marLeft w:val="0"/>
          <w:marRight w:val="0"/>
          <w:marTop w:val="0"/>
          <w:marBottom w:val="0"/>
          <w:divBdr>
            <w:top w:val="none" w:sz="0" w:space="0" w:color="auto"/>
            <w:left w:val="none" w:sz="0" w:space="0" w:color="auto"/>
            <w:bottom w:val="none" w:sz="0" w:space="0" w:color="auto"/>
            <w:right w:val="none" w:sz="0" w:space="0" w:color="auto"/>
          </w:divBdr>
        </w:div>
        <w:div w:id="75246290">
          <w:marLeft w:val="0"/>
          <w:marRight w:val="0"/>
          <w:marTop w:val="0"/>
          <w:marBottom w:val="0"/>
          <w:divBdr>
            <w:top w:val="none" w:sz="0" w:space="0" w:color="auto"/>
            <w:left w:val="none" w:sz="0" w:space="0" w:color="auto"/>
            <w:bottom w:val="none" w:sz="0" w:space="0" w:color="auto"/>
            <w:right w:val="none" w:sz="0" w:space="0" w:color="auto"/>
          </w:divBdr>
        </w:div>
        <w:div w:id="1158810360">
          <w:marLeft w:val="0"/>
          <w:marRight w:val="0"/>
          <w:marTop w:val="0"/>
          <w:marBottom w:val="0"/>
          <w:divBdr>
            <w:top w:val="none" w:sz="0" w:space="0" w:color="auto"/>
            <w:left w:val="none" w:sz="0" w:space="0" w:color="auto"/>
            <w:bottom w:val="none" w:sz="0" w:space="0" w:color="auto"/>
            <w:right w:val="none" w:sz="0" w:space="0" w:color="auto"/>
          </w:divBdr>
        </w:div>
        <w:div w:id="1255357560">
          <w:marLeft w:val="0"/>
          <w:marRight w:val="0"/>
          <w:marTop w:val="0"/>
          <w:marBottom w:val="0"/>
          <w:divBdr>
            <w:top w:val="none" w:sz="0" w:space="0" w:color="auto"/>
            <w:left w:val="none" w:sz="0" w:space="0" w:color="auto"/>
            <w:bottom w:val="none" w:sz="0" w:space="0" w:color="auto"/>
            <w:right w:val="none" w:sz="0" w:space="0" w:color="auto"/>
          </w:divBdr>
        </w:div>
        <w:div w:id="1802768062">
          <w:marLeft w:val="0"/>
          <w:marRight w:val="0"/>
          <w:marTop w:val="0"/>
          <w:marBottom w:val="0"/>
          <w:divBdr>
            <w:top w:val="none" w:sz="0" w:space="0" w:color="auto"/>
            <w:left w:val="none" w:sz="0" w:space="0" w:color="auto"/>
            <w:bottom w:val="none" w:sz="0" w:space="0" w:color="auto"/>
            <w:right w:val="none" w:sz="0" w:space="0" w:color="auto"/>
          </w:divBdr>
        </w:div>
        <w:div w:id="444693781">
          <w:marLeft w:val="0"/>
          <w:marRight w:val="0"/>
          <w:marTop w:val="0"/>
          <w:marBottom w:val="0"/>
          <w:divBdr>
            <w:top w:val="none" w:sz="0" w:space="0" w:color="auto"/>
            <w:left w:val="none" w:sz="0" w:space="0" w:color="auto"/>
            <w:bottom w:val="none" w:sz="0" w:space="0" w:color="auto"/>
            <w:right w:val="none" w:sz="0" w:space="0" w:color="auto"/>
          </w:divBdr>
        </w:div>
        <w:div w:id="833029385">
          <w:marLeft w:val="0"/>
          <w:marRight w:val="0"/>
          <w:marTop w:val="0"/>
          <w:marBottom w:val="0"/>
          <w:divBdr>
            <w:top w:val="none" w:sz="0" w:space="0" w:color="auto"/>
            <w:left w:val="none" w:sz="0" w:space="0" w:color="auto"/>
            <w:bottom w:val="none" w:sz="0" w:space="0" w:color="auto"/>
            <w:right w:val="none" w:sz="0" w:space="0" w:color="auto"/>
          </w:divBdr>
        </w:div>
        <w:div w:id="907304005">
          <w:marLeft w:val="0"/>
          <w:marRight w:val="0"/>
          <w:marTop w:val="0"/>
          <w:marBottom w:val="0"/>
          <w:divBdr>
            <w:top w:val="none" w:sz="0" w:space="0" w:color="auto"/>
            <w:left w:val="none" w:sz="0" w:space="0" w:color="auto"/>
            <w:bottom w:val="none" w:sz="0" w:space="0" w:color="auto"/>
            <w:right w:val="none" w:sz="0" w:space="0" w:color="auto"/>
          </w:divBdr>
        </w:div>
        <w:div w:id="2032026174">
          <w:marLeft w:val="0"/>
          <w:marRight w:val="0"/>
          <w:marTop w:val="0"/>
          <w:marBottom w:val="0"/>
          <w:divBdr>
            <w:top w:val="none" w:sz="0" w:space="0" w:color="auto"/>
            <w:left w:val="none" w:sz="0" w:space="0" w:color="auto"/>
            <w:bottom w:val="none" w:sz="0" w:space="0" w:color="auto"/>
            <w:right w:val="none" w:sz="0" w:space="0" w:color="auto"/>
          </w:divBdr>
        </w:div>
        <w:div w:id="1507212871">
          <w:marLeft w:val="0"/>
          <w:marRight w:val="0"/>
          <w:marTop w:val="0"/>
          <w:marBottom w:val="0"/>
          <w:divBdr>
            <w:top w:val="none" w:sz="0" w:space="0" w:color="auto"/>
            <w:left w:val="none" w:sz="0" w:space="0" w:color="auto"/>
            <w:bottom w:val="none" w:sz="0" w:space="0" w:color="auto"/>
            <w:right w:val="none" w:sz="0" w:space="0" w:color="auto"/>
          </w:divBdr>
        </w:div>
        <w:div w:id="916089943">
          <w:marLeft w:val="0"/>
          <w:marRight w:val="0"/>
          <w:marTop w:val="0"/>
          <w:marBottom w:val="0"/>
          <w:divBdr>
            <w:top w:val="none" w:sz="0" w:space="0" w:color="auto"/>
            <w:left w:val="none" w:sz="0" w:space="0" w:color="auto"/>
            <w:bottom w:val="none" w:sz="0" w:space="0" w:color="auto"/>
            <w:right w:val="none" w:sz="0" w:space="0" w:color="auto"/>
          </w:divBdr>
        </w:div>
        <w:div w:id="1738436212">
          <w:marLeft w:val="0"/>
          <w:marRight w:val="0"/>
          <w:marTop w:val="0"/>
          <w:marBottom w:val="0"/>
          <w:divBdr>
            <w:top w:val="none" w:sz="0" w:space="0" w:color="auto"/>
            <w:left w:val="none" w:sz="0" w:space="0" w:color="auto"/>
            <w:bottom w:val="none" w:sz="0" w:space="0" w:color="auto"/>
            <w:right w:val="none" w:sz="0" w:space="0" w:color="auto"/>
          </w:divBdr>
        </w:div>
        <w:div w:id="1922761144">
          <w:marLeft w:val="0"/>
          <w:marRight w:val="0"/>
          <w:marTop w:val="0"/>
          <w:marBottom w:val="0"/>
          <w:divBdr>
            <w:top w:val="none" w:sz="0" w:space="0" w:color="auto"/>
            <w:left w:val="none" w:sz="0" w:space="0" w:color="auto"/>
            <w:bottom w:val="none" w:sz="0" w:space="0" w:color="auto"/>
            <w:right w:val="none" w:sz="0" w:space="0" w:color="auto"/>
          </w:divBdr>
        </w:div>
        <w:div w:id="1945112674">
          <w:marLeft w:val="0"/>
          <w:marRight w:val="0"/>
          <w:marTop w:val="0"/>
          <w:marBottom w:val="0"/>
          <w:divBdr>
            <w:top w:val="none" w:sz="0" w:space="0" w:color="auto"/>
            <w:left w:val="none" w:sz="0" w:space="0" w:color="auto"/>
            <w:bottom w:val="none" w:sz="0" w:space="0" w:color="auto"/>
            <w:right w:val="none" w:sz="0" w:space="0" w:color="auto"/>
          </w:divBdr>
        </w:div>
        <w:div w:id="814370">
          <w:marLeft w:val="0"/>
          <w:marRight w:val="0"/>
          <w:marTop w:val="0"/>
          <w:marBottom w:val="0"/>
          <w:divBdr>
            <w:top w:val="none" w:sz="0" w:space="0" w:color="auto"/>
            <w:left w:val="none" w:sz="0" w:space="0" w:color="auto"/>
            <w:bottom w:val="none" w:sz="0" w:space="0" w:color="auto"/>
            <w:right w:val="none" w:sz="0" w:space="0" w:color="auto"/>
          </w:divBdr>
        </w:div>
        <w:div w:id="1191408120">
          <w:marLeft w:val="0"/>
          <w:marRight w:val="0"/>
          <w:marTop w:val="0"/>
          <w:marBottom w:val="0"/>
          <w:divBdr>
            <w:top w:val="none" w:sz="0" w:space="0" w:color="auto"/>
            <w:left w:val="none" w:sz="0" w:space="0" w:color="auto"/>
            <w:bottom w:val="none" w:sz="0" w:space="0" w:color="auto"/>
            <w:right w:val="none" w:sz="0" w:space="0" w:color="auto"/>
          </w:divBdr>
        </w:div>
        <w:div w:id="1328485719">
          <w:marLeft w:val="0"/>
          <w:marRight w:val="0"/>
          <w:marTop w:val="0"/>
          <w:marBottom w:val="0"/>
          <w:divBdr>
            <w:top w:val="none" w:sz="0" w:space="0" w:color="auto"/>
            <w:left w:val="none" w:sz="0" w:space="0" w:color="auto"/>
            <w:bottom w:val="none" w:sz="0" w:space="0" w:color="auto"/>
            <w:right w:val="none" w:sz="0" w:space="0" w:color="auto"/>
          </w:divBdr>
        </w:div>
        <w:div w:id="1222136200">
          <w:marLeft w:val="0"/>
          <w:marRight w:val="0"/>
          <w:marTop w:val="0"/>
          <w:marBottom w:val="0"/>
          <w:divBdr>
            <w:top w:val="none" w:sz="0" w:space="0" w:color="auto"/>
            <w:left w:val="none" w:sz="0" w:space="0" w:color="auto"/>
            <w:bottom w:val="none" w:sz="0" w:space="0" w:color="auto"/>
            <w:right w:val="none" w:sz="0" w:space="0" w:color="auto"/>
          </w:divBdr>
        </w:div>
        <w:div w:id="1554072474">
          <w:marLeft w:val="0"/>
          <w:marRight w:val="0"/>
          <w:marTop w:val="0"/>
          <w:marBottom w:val="0"/>
          <w:divBdr>
            <w:top w:val="none" w:sz="0" w:space="0" w:color="auto"/>
            <w:left w:val="none" w:sz="0" w:space="0" w:color="auto"/>
            <w:bottom w:val="none" w:sz="0" w:space="0" w:color="auto"/>
            <w:right w:val="none" w:sz="0" w:space="0" w:color="auto"/>
          </w:divBdr>
        </w:div>
        <w:div w:id="32315584">
          <w:marLeft w:val="0"/>
          <w:marRight w:val="0"/>
          <w:marTop w:val="0"/>
          <w:marBottom w:val="0"/>
          <w:divBdr>
            <w:top w:val="none" w:sz="0" w:space="0" w:color="auto"/>
            <w:left w:val="none" w:sz="0" w:space="0" w:color="auto"/>
            <w:bottom w:val="none" w:sz="0" w:space="0" w:color="auto"/>
            <w:right w:val="none" w:sz="0" w:space="0" w:color="auto"/>
          </w:divBdr>
        </w:div>
        <w:div w:id="376315368">
          <w:marLeft w:val="0"/>
          <w:marRight w:val="0"/>
          <w:marTop w:val="0"/>
          <w:marBottom w:val="0"/>
          <w:divBdr>
            <w:top w:val="none" w:sz="0" w:space="0" w:color="auto"/>
            <w:left w:val="none" w:sz="0" w:space="0" w:color="auto"/>
            <w:bottom w:val="none" w:sz="0" w:space="0" w:color="auto"/>
            <w:right w:val="none" w:sz="0" w:space="0" w:color="auto"/>
          </w:divBdr>
        </w:div>
        <w:div w:id="1658148326">
          <w:marLeft w:val="0"/>
          <w:marRight w:val="0"/>
          <w:marTop w:val="0"/>
          <w:marBottom w:val="0"/>
          <w:divBdr>
            <w:top w:val="none" w:sz="0" w:space="0" w:color="auto"/>
            <w:left w:val="none" w:sz="0" w:space="0" w:color="auto"/>
            <w:bottom w:val="none" w:sz="0" w:space="0" w:color="auto"/>
            <w:right w:val="none" w:sz="0" w:space="0" w:color="auto"/>
          </w:divBdr>
        </w:div>
        <w:div w:id="1515223479">
          <w:marLeft w:val="0"/>
          <w:marRight w:val="0"/>
          <w:marTop w:val="0"/>
          <w:marBottom w:val="0"/>
          <w:divBdr>
            <w:top w:val="none" w:sz="0" w:space="0" w:color="auto"/>
            <w:left w:val="none" w:sz="0" w:space="0" w:color="auto"/>
            <w:bottom w:val="none" w:sz="0" w:space="0" w:color="auto"/>
            <w:right w:val="none" w:sz="0" w:space="0" w:color="auto"/>
          </w:divBdr>
        </w:div>
        <w:div w:id="1413969365">
          <w:marLeft w:val="0"/>
          <w:marRight w:val="0"/>
          <w:marTop w:val="0"/>
          <w:marBottom w:val="0"/>
          <w:divBdr>
            <w:top w:val="none" w:sz="0" w:space="0" w:color="auto"/>
            <w:left w:val="none" w:sz="0" w:space="0" w:color="auto"/>
            <w:bottom w:val="none" w:sz="0" w:space="0" w:color="auto"/>
            <w:right w:val="none" w:sz="0" w:space="0" w:color="auto"/>
          </w:divBdr>
        </w:div>
        <w:div w:id="1396509511">
          <w:marLeft w:val="0"/>
          <w:marRight w:val="0"/>
          <w:marTop w:val="0"/>
          <w:marBottom w:val="0"/>
          <w:divBdr>
            <w:top w:val="none" w:sz="0" w:space="0" w:color="auto"/>
            <w:left w:val="none" w:sz="0" w:space="0" w:color="auto"/>
            <w:bottom w:val="none" w:sz="0" w:space="0" w:color="auto"/>
            <w:right w:val="none" w:sz="0" w:space="0" w:color="auto"/>
          </w:divBdr>
        </w:div>
        <w:div w:id="569196197">
          <w:marLeft w:val="0"/>
          <w:marRight w:val="0"/>
          <w:marTop w:val="0"/>
          <w:marBottom w:val="0"/>
          <w:divBdr>
            <w:top w:val="none" w:sz="0" w:space="0" w:color="auto"/>
            <w:left w:val="none" w:sz="0" w:space="0" w:color="auto"/>
            <w:bottom w:val="none" w:sz="0" w:space="0" w:color="auto"/>
            <w:right w:val="none" w:sz="0" w:space="0" w:color="auto"/>
          </w:divBdr>
        </w:div>
        <w:div w:id="1767460375">
          <w:marLeft w:val="0"/>
          <w:marRight w:val="0"/>
          <w:marTop w:val="0"/>
          <w:marBottom w:val="0"/>
          <w:divBdr>
            <w:top w:val="none" w:sz="0" w:space="0" w:color="auto"/>
            <w:left w:val="none" w:sz="0" w:space="0" w:color="auto"/>
            <w:bottom w:val="none" w:sz="0" w:space="0" w:color="auto"/>
            <w:right w:val="none" w:sz="0" w:space="0" w:color="auto"/>
          </w:divBdr>
        </w:div>
        <w:div w:id="1956515767">
          <w:marLeft w:val="0"/>
          <w:marRight w:val="0"/>
          <w:marTop w:val="0"/>
          <w:marBottom w:val="0"/>
          <w:divBdr>
            <w:top w:val="none" w:sz="0" w:space="0" w:color="auto"/>
            <w:left w:val="none" w:sz="0" w:space="0" w:color="auto"/>
            <w:bottom w:val="none" w:sz="0" w:space="0" w:color="auto"/>
            <w:right w:val="none" w:sz="0" w:space="0" w:color="auto"/>
          </w:divBdr>
        </w:div>
        <w:div w:id="1679773987">
          <w:marLeft w:val="0"/>
          <w:marRight w:val="0"/>
          <w:marTop w:val="0"/>
          <w:marBottom w:val="0"/>
          <w:divBdr>
            <w:top w:val="none" w:sz="0" w:space="0" w:color="auto"/>
            <w:left w:val="none" w:sz="0" w:space="0" w:color="auto"/>
            <w:bottom w:val="none" w:sz="0" w:space="0" w:color="auto"/>
            <w:right w:val="none" w:sz="0" w:space="0" w:color="auto"/>
          </w:divBdr>
        </w:div>
        <w:div w:id="969362561">
          <w:marLeft w:val="0"/>
          <w:marRight w:val="0"/>
          <w:marTop w:val="0"/>
          <w:marBottom w:val="0"/>
          <w:divBdr>
            <w:top w:val="none" w:sz="0" w:space="0" w:color="auto"/>
            <w:left w:val="none" w:sz="0" w:space="0" w:color="auto"/>
            <w:bottom w:val="none" w:sz="0" w:space="0" w:color="auto"/>
            <w:right w:val="none" w:sz="0" w:space="0" w:color="auto"/>
          </w:divBdr>
        </w:div>
        <w:div w:id="296689850">
          <w:marLeft w:val="0"/>
          <w:marRight w:val="0"/>
          <w:marTop w:val="0"/>
          <w:marBottom w:val="0"/>
          <w:divBdr>
            <w:top w:val="none" w:sz="0" w:space="0" w:color="auto"/>
            <w:left w:val="none" w:sz="0" w:space="0" w:color="auto"/>
            <w:bottom w:val="none" w:sz="0" w:space="0" w:color="auto"/>
            <w:right w:val="none" w:sz="0" w:space="0" w:color="auto"/>
          </w:divBdr>
        </w:div>
        <w:div w:id="555048250">
          <w:marLeft w:val="0"/>
          <w:marRight w:val="0"/>
          <w:marTop w:val="0"/>
          <w:marBottom w:val="0"/>
          <w:divBdr>
            <w:top w:val="none" w:sz="0" w:space="0" w:color="auto"/>
            <w:left w:val="none" w:sz="0" w:space="0" w:color="auto"/>
            <w:bottom w:val="none" w:sz="0" w:space="0" w:color="auto"/>
            <w:right w:val="none" w:sz="0" w:space="0" w:color="auto"/>
          </w:divBdr>
        </w:div>
        <w:div w:id="610011228">
          <w:marLeft w:val="0"/>
          <w:marRight w:val="0"/>
          <w:marTop w:val="0"/>
          <w:marBottom w:val="0"/>
          <w:divBdr>
            <w:top w:val="none" w:sz="0" w:space="0" w:color="auto"/>
            <w:left w:val="none" w:sz="0" w:space="0" w:color="auto"/>
            <w:bottom w:val="none" w:sz="0" w:space="0" w:color="auto"/>
            <w:right w:val="none" w:sz="0" w:space="0" w:color="auto"/>
          </w:divBdr>
        </w:div>
        <w:div w:id="987173270">
          <w:marLeft w:val="0"/>
          <w:marRight w:val="0"/>
          <w:marTop w:val="0"/>
          <w:marBottom w:val="0"/>
          <w:divBdr>
            <w:top w:val="none" w:sz="0" w:space="0" w:color="auto"/>
            <w:left w:val="none" w:sz="0" w:space="0" w:color="auto"/>
            <w:bottom w:val="none" w:sz="0" w:space="0" w:color="auto"/>
            <w:right w:val="none" w:sz="0" w:space="0" w:color="auto"/>
          </w:divBdr>
        </w:div>
        <w:div w:id="638146408">
          <w:marLeft w:val="0"/>
          <w:marRight w:val="0"/>
          <w:marTop w:val="0"/>
          <w:marBottom w:val="0"/>
          <w:divBdr>
            <w:top w:val="none" w:sz="0" w:space="0" w:color="auto"/>
            <w:left w:val="none" w:sz="0" w:space="0" w:color="auto"/>
            <w:bottom w:val="none" w:sz="0" w:space="0" w:color="auto"/>
            <w:right w:val="none" w:sz="0" w:space="0" w:color="auto"/>
          </w:divBdr>
        </w:div>
        <w:div w:id="1418941287">
          <w:marLeft w:val="0"/>
          <w:marRight w:val="0"/>
          <w:marTop w:val="0"/>
          <w:marBottom w:val="0"/>
          <w:divBdr>
            <w:top w:val="none" w:sz="0" w:space="0" w:color="auto"/>
            <w:left w:val="none" w:sz="0" w:space="0" w:color="auto"/>
            <w:bottom w:val="none" w:sz="0" w:space="0" w:color="auto"/>
            <w:right w:val="none" w:sz="0" w:space="0" w:color="auto"/>
          </w:divBdr>
        </w:div>
        <w:div w:id="709645589">
          <w:marLeft w:val="0"/>
          <w:marRight w:val="0"/>
          <w:marTop w:val="0"/>
          <w:marBottom w:val="0"/>
          <w:divBdr>
            <w:top w:val="none" w:sz="0" w:space="0" w:color="auto"/>
            <w:left w:val="none" w:sz="0" w:space="0" w:color="auto"/>
            <w:bottom w:val="none" w:sz="0" w:space="0" w:color="auto"/>
            <w:right w:val="none" w:sz="0" w:space="0" w:color="auto"/>
          </w:divBdr>
        </w:div>
        <w:div w:id="1422215549">
          <w:marLeft w:val="0"/>
          <w:marRight w:val="0"/>
          <w:marTop w:val="0"/>
          <w:marBottom w:val="0"/>
          <w:divBdr>
            <w:top w:val="none" w:sz="0" w:space="0" w:color="auto"/>
            <w:left w:val="none" w:sz="0" w:space="0" w:color="auto"/>
            <w:bottom w:val="none" w:sz="0" w:space="0" w:color="auto"/>
            <w:right w:val="none" w:sz="0" w:space="0" w:color="auto"/>
          </w:divBdr>
        </w:div>
        <w:div w:id="274217934">
          <w:marLeft w:val="0"/>
          <w:marRight w:val="0"/>
          <w:marTop w:val="0"/>
          <w:marBottom w:val="0"/>
          <w:divBdr>
            <w:top w:val="none" w:sz="0" w:space="0" w:color="auto"/>
            <w:left w:val="none" w:sz="0" w:space="0" w:color="auto"/>
            <w:bottom w:val="none" w:sz="0" w:space="0" w:color="auto"/>
            <w:right w:val="none" w:sz="0" w:space="0" w:color="auto"/>
          </w:divBdr>
        </w:div>
        <w:div w:id="1914116787">
          <w:marLeft w:val="0"/>
          <w:marRight w:val="0"/>
          <w:marTop w:val="0"/>
          <w:marBottom w:val="0"/>
          <w:divBdr>
            <w:top w:val="none" w:sz="0" w:space="0" w:color="auto"/>
            <w:left w:val="none" w:sz="0" w:space="0" w:color="auto"/>
            <w:bottom w:val="none" w:sz="0" w:space="0" w:color="auto"/>
            <w:right w:val="none" w:sz="0" w:space="0" w:color="auto"/>
          </w:divBdr>
        </w:div>
        <w:div w:id="1743797303">
          <w:marLeft w:val="0"/>
          <w:marRight w:val="0"/>
          <w:marTop w:val="0"/>
          <w:marBottom w:val="0"/>
          <w:divBdr>
            <w:top w:val="none" w:sz="0" w:space="0" w:color="auto"/>
            <w:left w:val="none" w:sz="0" w:space="0" w:color="auto"/>
            <w:bottom w:val="none" w:sz="0" w:space="0" w:color="auto"/>
            <w:right w:val="none" w:sz="0" w:space="0" w:color="auto"/>
          </w:divBdr>
        </w:div>
        <w:div w:id="831674746">
          <w:marLeft w:val="0"/>
          <w:marRight w:val="0"/>
          <w:marTop w:val="0"/>
          <w:marBottom w:val="0"/>
          <w:divBdr>
            <w:top w:val="none" w:sz="0" w:space="0" w:color="auto"/>
            <w:left w:val="none" w:sz="0" w:space="0" w:color="auto"/>
            <w:bottom w:val="none" w:sz="0" w:space="0" w:color="auto"/>
            <w:right w:val="none" w:sz="0" w:space="0" w:color="auto"/>
          </w:divBdr>
        </w:div>
        <w:div w:id="1222863806">
          <w:marLeft w:val="0"/>
          <w:marRight w:val="0"/>
          <w:marTop w:val="0"/>
          <w:marBottom w:val="0"/>
          <w:divBdr>
            <w:top w:val="none" w:sz="0" w:space="0" w:color="auto"/>
            <w:left w:val="none" w:sz="0" w:space="0" w:color="auto"/>
            <w:bottom w:val="none" w:sz="0" w:space="0" w:color="auto"/>
            <w:right w:val="none" w:sz="0" w:space="0" w:color="auto"/>
          </w:divBdr>
        </w:div>
        <w:div w:id="2075202128">
          <w:marLeft w:val="0"/>
          <w:marRight w:val="0"/>
          <w:marTop w:val="0"/>
          <w:marBottom w:val="0"/>
          <w:divBdr>
            <w:top w:val="none" w:sz="0" w:space="0" w:color="auto"/>
            <w:left w:val="none" w:sz="0" w:space="0" w:color="auto"/>
            <w:bottom w:val="none" w:sz="0" w:space="0" w:color="auto"/>
            <w:right w:val="none" w:sz="0" w:space="0" w:color="auto"/>
          </w:divBdr>
        </w:div>
      </w:divsChild>
    </w:div>
    <w:div w:id="480080061">
      <w:bodyDiv w:val="1"/>
      <w:marLeft w:val="0"/>
      <w:marRight w:val="0"/>
      <w:marTop w:val="0"/>
      <w:marBottom w:val="0"/>
      <w:divBdr>
        <w:top w:val="none" w:sz="0" w:space="0" w:color="auto"/>
        <w:left w:val="none" w:sz="0" w:space="0" w:color="auto"/>
        <w:bottom w:val="none" w:sz="0" w:space="0" w:color="auto"/>
        <w:right w:val="none" w:sz="0" w:space="0" w:color="auto"/>
      </w:divBdr>
    </w:div>
    <w:div w:id="631445392">
      <w:bodyDiv w:val="1"/>
      <w:marLeft w:val="0"/>
      <w:marRight w:val="0"/>
      <w:marTop w:val="0"/>
      <w:marBottom w:val="0"/>
      <w:divBdr>
        <w:top w:val="none" w:sz="0" w:space="0" w:color="auto"/>
        <w:left w:val="none" w:sz="0" w:space="0" w:color="auto"/>
        <w:bottom w:val="none" w:sz="0" w:space="0" w:color="auto"/>
        <w:right w:val="none" w:sz="0" w:space="0" w:color="auto"/>
      </w:divBdr>
      <w:divsChild>
        <w:div w:id="891232862">
          <w:marLeft w:val="0"/>
          <w:marRight w:val="0"/>
          <w:marTop w:val="0"/>
          <w:marBottom w:val="0"/>
          <w:divBdr>
            <w:top w:val="none" w:sz="0" w:space="0" w:color="auto"/>
            <w:left w:val="none" w:sz="0" w:space="0" w:color="auto"/>
            <w:bottom w:val="none" w:sz="0" w:space="0" w:color="auto"/>
            <w:right w:val="none" w:sz="0" w:space="0" w:color="auto"/>
          </w:divBdr>
        </w:div>
        <w:div w:id="71708683">
          <w:marLeft w:val="0"/>
          <w:marRight w:val="0"/>
          <w:marTop w:val="0"/>
          <w:marBottom w:val="0"/>
          <w:divBdr>
            <w:top w:val="none" w:sz="0" w:space="0" w:color="auto"/>
            <w:left w:val="none" w:sz="0" w:space="0" w:color="auto"/>
            <w:bottom w:val="none" w:sz="0" w:space="0" w:color="auto"/>
            <w:right w:val="none" w:sz="0" w:space="0" w:color="auto"/>
          </w:divBdr>
        </w:div>
      </w:divsChild>
    </w:div>
    <w:div w:id="875459735">
      <w:bodyDiv w:val="1"/>
      <w:marLeft w:val="0"/>
      <w:marRight w:val="0"/>
      <w:marTop w:val="0"/>
      <w:marBottom w:val="0"/>
      <w:divBdr>
        <w:top w:val="none" w:sz="0" w:space="0" w:color="auto"/>
        <w:left w:val="none" w:sz="0" w:space="0" w:color="auto"/>
        <w:bottom w:val="none" w:sz="0" w:space="0" w:color="auto"/>
        <w:right w:val="none" w:sz="0" w:space="0" w:color="auto"/>
      </w:divBdr>
      <w:divsChild>
        <w:div w:id="762603387">
          <w:marLeft w:val="0"/>
          <w:marRight w:val="0"/>
          <w:marTop w:val="0"/>
          <w:marBottom w:val="0"/>
          <w:divBdr>
            <w:top w:val="none" w:sz="0" w:space="0" w:color="auto"/>
            <w:left w:val="none" w:sz="0" w:space="0" w:color="auto"/>
            <w:bottom w:val="none" w:sz="0" w:space="0" w:color="auto"/>
            <w:right w:val="none" w:sz="0" w:space="0" w:color="auto"/>
          </w:divBdr>
        </w:div>
        <w:div w:id="158815223">
          <w:marLeft w:val="0"/>
          <w:marRight w:val="0"/>
          <w:marTop w:val="0"/>
          <w:marBottom w:val="0"/>
          <w:divBdr>
            <w:top w:val="none" w:sz="0" w:space="0" w:color="auto"/>
            <w:left w:val="none" w:sz="0" w:space="0" w:color="auto"/>
            <w:bottom w:val="none" w:sz="0" w:space="0" w:color="auto"/>
            <w:right w:val="none" w:sz="0" w:space="0" w:color="auto"/>
          </w:divBdr>
        </w:div>
        <w:div w:id="1090395049">
          <w:marLeft w:val="0"/>
          <w:marRight w:val="0"/>
          <w:marTop w:val="0"/>
          <w:marBottom w:val="0"/>
          <w:divBdr>
            <w:top w:val="none" w:sz="0" w:space="0" w:color="auto"/>
            <w:left w:val="none" w:sz="0" w:space="0" w:color="auto"/>
            <w:bottom w:val="none" w:sz="0" w:space="0" w:color="auto"/>
            <w:right w:val="none" w:sz="0" w:space="0" w:color="auto"/>
          </w:divBdr>
        </w:div>
      </w:divsChild>
    </w:div>
    <w:div w:id="950362483">
      <w:bodyDiv w:val="1"/>
      <w:marLeft w:val="0"/>
      <w:marRight w:val="0"/>
      <w:marTop w:val="0"/>
      <w:marBottom w:val="0"/>
      <w:divBdr>
        <w:top w:val="none" w:sz="0" w:space="0" w:color="auto"/>
        <w:left w:val="none" w:sz="0" w:space="0" w:color="auto"/>
        <w:bottom w:val="none" w:sz="0" w:space="0" w:color="auto"/>
        <w:right w:val="none" w:sz="0" w:space="0" w:color="auto"/>
      </w:divBdr>
    </w:div>
    <w:div w:id="989752572">
      <w:bodyDiv w:val="1"/>
      <w:marLeft w:val="0"/>
      <w:marRight w:val="0"/>
      <w:marTop w:val="0"/>
      <w:marBottom w:val="0"/>
      <w:divBdr>
        <w:top w:val="none" w:sz="0" w:space="0" w:color="auto"/>
        <w:left w:val="none" w:sz="0" w:space="0" w:color="auto"/>
        <w:bottom w:val="none" w:sz="0" w:space="0" w:color="auto"/>
        <w:right w:val="none" w:sz="0" w:space="0" w:color="auto"/>
      </w:divBdr>
      <w:divsChild>
        <w:div w:id="993218722">
          <w:marLeft w:val="0"/>
          <w:marRight w:val="0"/>
          <w:marTop w:val="0"/>
          <w:marBottom w:val="0"/>
          <w:divBdr>
            <w:top w:val="none" w:sz="0" w:space="0" w:color="auto"/>
            <w:left w:val="none" w:sz="0" w:space="0" w:color="auto"/>
            <w:bottom w:val="none" w:sz="0" w:space="0" w:color="auto"/>
            <w:right w:val="none" w:sz="0" w:space="0" w:color="auto"/>
          </w:divBdr>
        </w:div>
        <w:div w:id="2512446">
          <w:marLeft w:val="0"/>
          <w:marRight w:val="0"/>
          <w:marTop w:val="0"/>
          <w:marBottom w:val="0"/>
          <w:divBdr>
            <w:top w:val="none" w:sz="0" w:space="0" w:color="auto"/>
            <w:left w:val="none" w:sz="0" w:space="0" w:color="auto"/>
            <w:bottom w:val="none" w:sz="0" w:space="0" w:color="auto"/>
            <w:right w:val="none" w:sz="0" w:space="0" w:color="auto"/>
          </w:divBdr>
        </w:div>
      </w:divsChild>
    </w:div>
    <w:div w:id="1102645165">
      <w:bodyDiv w:val="1"/>
      <w:marLeft w:val="0"/>
      <w:marRight w:val="0"/>
      <w:marTop w:val="0"/>
      <w:marBottom w:val="0"/>
      <w:divBdr>
        <w:top w:val="none" w:sz="0" w:space="0" w:color="auto"/>
        <w:left w:val="none" w:sz="0" w:space="0" w:color="auto"/>
        <w:bottom w:val="none" w:sz="0" w:space="0" w:color="auto"/>
        <w:right w:val="none" w:sz="0" w:space="0" w:color="auto"/>
      </w:divBdr>
      <w:divsChild>
        <w:div w:id="1017272301">
          <w:marLeft w:val="0"/>
          <w:marRight w:val="0"/>
          <w:marTop w:val="0"/>
          <w:marBottom w:val="0"/>
          <w:divBdr>
            <w:top w:val="none" w:sz="0" w:space="0" w:color="auto"/>
            <w:left w:val="none" w:sz="0" w:space="0" w:color="auto"/>
            <w:bottom w:val="none" w:sz="0" w:space="0" w:color="auto"/>
            <w:right w:val="none" w:sz="0" w:space="0" w:color="auto"/>
          </w:divBdr>
        </w:div>
        <w:div w:id="1059523369">
          <w:marLeft w:val="0"/>
          <w:marRight w:val="0"/>
          <w:marTop w:val="0"/>
          <w:marBottom w:val="0"/>
          <w:divBdr>
            <w:top w:val="none" w:sz="0" w:space="0" w:color="auto"/>
            <w:left w:val="none" w:sz="0" w:space="0" w:color="auto"/>
            <w:bottom w:val="none" w:sz="0" w:space="0" w:color="auto"/>
            <w:right w:val="none" w:sz="0" w:space="0" w:color="auto"/>
          </w:divBdr>
        </w:div>
        <w:div w:id="480733734">
          <w:marLeft w:val="0"/>
          <w:marRight w:val="0"/>
          <w:marTop w:val="0"/>
          <w:marBottom w:val="0"/>
          <w:divBdr>
            <w:top w:val="none" w:sz="0" w:space="0" w:color="auto"/>
            <w:left w:val="none" w:sz="0" w:space="0" w:color="auto"/>
            <w:bottom w:val="none" w:sz="0" w:space="0" w:color="auto"/>
            <w:right w:val="none" w:sz="0" w:space="0" w:color="auto"/>
          </w:divBdr>
        </w:div>
        <w:div w:id="1626430445">
          <w:marLeft w:val="0"/>
          <w:marRight w:val="0"/>
          <w:marTop w:val="0"/>
          <w:marBottom w:val="0"/>
          <w:divBdr>
            <w:top w:val="none" w:sz="0" w:space="0" w:color="auto"/>
            <w:left w:val="none" w:sz="0" w:space="0" w:color="auto"/>
            <w:bottom w:val="none" w:sz="0" w:space="0" w:color="auto"/>
            <w:right w:val="none" w:sz="0" w:space="0" w:color="auto"/>
          </w:divBdr>
        </w:div>
        <w:div w:id="1160727582">
          <w:marLeft w:val="0"/>
          <w:marRight w:val="0"/>
          <w:marTop w:val="0"/>
          <w:marBottom w:val="0"/>
          <w:divBdr>
            <w:top w:val="none" w:sz="0" w:space="0" w:color="auto"/>
            <w:left w:val="none" w:sz="0" w:space="0" w:color="auto"/>
            <w:bottom w:val="none" w:sz="0" w:space="0" w:color="auto"/>
            <w:right w:val="none" w:sz="0" w:space="0" w:color="auto"/>
          </w:divBdr>
        </w:div>
        <w:div w:id="647056445">
          <w:marLeft w:val="0"/>
          <w:marRight w:val="0"/>
          <w:marTop w:val="0"/>
          <w:marBottom w:val="0"/>
          <w:divBdr>
            <w:top w:val="none" w:sz="0" w:space="0" w:color="auto"/>
            <w:left w:val="none" w:sz="0" w:space="0" w:color="auto"/>
            <w:bottom w:val="none" w:sz="0" w:space="0" w:color="auto"/>
            <w:right w:val="none" w:sz="0" w:space="0" w:color="auto"/>
          </w:divBdr>
        </w:div>
        <w:div w:id="1295211740">
          <w:marLeft w:val="0"/>
          <w:marRight w:val="0"/>
          <w:marTop w:val="0"/>
          <w:marBottom w:val="0"/>
          <w:divBdr>
            <w:top w:val="none" w:sz="0" w:space="0" w:color="auto"/>
            <w:left w:val="none" w:sz="0" w:space="0" w:color="auto"/>
            <w:bottom w:val="none" w:sz="0" w:space="0" w:color="auto"/>
            <w:right w:val="none" w:sz="0" w:space="0" w:color="auto"/>
          </w:divBdr>
        </w:div>
        <w:div w:id="1969779945">
          <w:marLeft w:val="0"/>
          <w:marRight w:val="0"/>
          <w:marTop w:val="0"/>
          <w:marBottom w:val="0"/>
          <w:divBdr>
            <w:top w:val="none" w:sz="0" w:space="0" w:color="auto"/>
            <w:left w:val="none" w:sz="0" w:space="0" w:color="auto"/>
            <w:bottom w:val="none" w:sz="0" w:space="0" w:color="auto"/>
            <w:right w:val="none" w:sz="0" w:space="0" w:color="auto"/>
          </w:divBdr>
        </w:div>
        <w:div w:id="656106154">
          <w:marLeft w:val="0"/>
          <w:marRight w:val="0"/>
          <w:marTop w:val="0"/>
          <w:marBottom w:val="0"/>
          <w:divBdr>
            <w:top w:val="none" w:sz="0" w:space="0" w:color="auto"/>
            <w:left w:val="none" w:sz="0" w:space="0" w:color="auto"/>
            <w:bottom w:val="none" w:sz="0" w:space="0" w:color="auto"/>
            <w:right w:val="none" w:sz="0" w:space="0" w:color="auto"/>
          </w:divBdr>
        </w:div>
        <w:div w:id="908879391">
          <w:marLeft w:val="0"/>
          <w:marRight w:val="0"/>
          <w:marTop w:val="0"/>
          <w:marBottom w:val="0"/>
          <w:divBdr>
            <w:top w:val="none" w:sz="0" w:space="0" w:color="auto"/>
            <w:left w:val="none" w:sz="0" w:space="0" w:color="auto"/>
            <w:bottom w:val="none" w:sz="0" w:space="0" w:color="auto"/>
            <w:right w:val="none" w:sz="0" w:space="0" w:color="auto"/>
          </w:divBdr>
        </w:div>
        <w:div w:id="1531533303">
          <w:marLeft w:val="0"/>
          <w:marRight w:val="0"/>
          <w:marTop w:val="0"/>
          <w:marBottom w:val="0"/>
          <w:divBdr>
            <w:top w:val="none" w:sz="0" w:space="0" w:color="auto"/>
            <w:left w:val="none" w:sz="0" w:space="0" w:color="auto"/>
            <w:bottom w:val="none" w:sz="0" w:space="0" w:color="auto"/>
            <w:right w:val="none" w:sz="0" w:space="0" w:color="auto"/>
          </w:divBdr>
        </w:div>
        <w:div w:id="1932856154">
          <w:marLeft w:val="0"/>
          <w:marRight w:val="0"/>
          <w:marTop w:val="0"/>
          <w:marBottom w:val="0"/>
          <w:divBdr>
            <w:top w:val="none" w:sz="0" w:space="0" w:color="auto"/>
            <w:left w:val="none" w:sz="0" w:space="0" w:color="auto"/>
            <w:bottom w:val="none" w:sz="0" w:space="0" w:color="auto"/>
            <w:right w:val="none" w:sz="0" w:space="0" w:color="auto"/>
          </w:divBdr>
        </w:div>
        <w:div w:id="1981232355">
          <w:marLeft w:val="0"/>
          <w:marRight w:val="0"/>
          <w:marTop w:val="0"/>
          <w:marBottom w:val="0"/>
          <w:divBdr>
            <w:top w:val="none" w:sz="0" w:space="0" w:color="auto"/>
            <w:left w:val="none" w:sz="0" w:space="0" w:color="auto"/>
            <w:bottom w:val="none" w:sz="0" w:space="0" w:color="auto"/>
            <w:right w:val="none" w:sz="0" w:space="0" w:color="auto"/>
          </w:divBdr>
        </w:div>
        <w:div w:id="734622297">
          <w:marLeft w:val="0"/>
          <w:marRight w:val="0"/>
          <w:marTop w:val="0"/>
          <w:marBottom w:val="0"/>
          <w:divBdr>
            <w:top w:val="none" w:sz="0" w:space="0" w:color="auto"/>
            <w:left w:val="none" w:sz="0" w:space="0" w:color="auto"/>
            <w:bottom w:val="none" w:sz="0" w:space="0" w:color="auto"/>
            <w:right w:val="none" w:sz="0" w:space="0" w:color="auto"/>
          </w:divBdr>
        </w:div>
        <w:div w:id="1645620719">
          <w:marLeft w:val="0"/>
          <w:marRight w:val="0"/>
          <w:marTop w:val="0"/>
          <w:marBottom w:val="0"/>
          <w:divBdr>
            <w:top w:val="none" w:sz="0" w:space="0" w:color="auto"/>
            <w:left w:val="none" w:sz="0" w:space="0" w:color="auto"/>
            <w:bottom w:val="none" w:sz="0" w:space="0" w:color="auto"/>
            <w:right w:val="none" w:sz="0" w:space="0" w:color="auto"/>
          </w:divBdr>
        </w:div>
        <w:div w:id="1986157571">
          <w:marLeft w:val="0"/>
          <w:marRight w:val="0"/>
          <w:marTop w:val="0"/>
          <w:marBottom w:val="0"/>
          <w:divBdr>
            <w:top w:val="none" w:sz="0" w:space="0" w:color="auto"/>
            <w:left w:val="none" w:sz="0" w:space="0" w:color="auto"/>
            <w:bottom w:val="none" w:sz="0" w:space="0" w:color="auto"/>
            <w:right w:val="none" w:sz="0" w:space="0" w:color="auto"/>
          </w:divBdr>
        </w:div>
        <w:div w:id="532037310">
          <w:marLeft w:val="0"/>
          <w:marRight w:val="0"/>
          <w:marTop w:val="0"/>
          <w:marBottom w:val="0"/>
          <w:divBdr>
            <w:top w:val="none" w:sz="0" w:space="0" w:color="auto"/>
            <w:left w:val="none" w:sz="0" w:space="0" w:color="auto"/>
            <w:bottom w:val="none" w:sz="0" w:space="0" w:color="auto"/>
            <w:right w:val="none" w:sz="0" w:space="0" w:color="auto"/>
          </w:divBdr>
        </w:div>
        <w:div w:id="196553345">
          <w:marLeft w:val="0"/>
          <w:marRight w:val="0"/>
          <w:marTop w:val="0"/>
          <w:marBottom w:val="0"/>
          <w:divBdr>
            <w:top w:val="none" w:sz="0" w:space="0" w:color="auto"/>
            <w:left w:val="none" w:sz="0" w:space="0" w:color="auto"/>
            <w:bottom w:val="none" w:sz="0" w:space="0" w:color="auto"/>
            <w:right w:val="none" w:sz="0" w:space="0" w:color="auto"/>
          </w:divBdr>
        </w:div>
        <w:div w:id="517701348">
          <w:marLeft w:val="0"/>
          <w:marRight w:val="0"/>
          <w:marTop w:val="0"/>
          <w:marBottom w:val="0"/>
          <w:divBdr>
            <w:top w:val="none" w:sz="0" w:space="0" w:color="auto"/>
            <w:left w:val="none" w:sz="0" w:space="0" w:color="auto"/>
            <w:bottom w:val="none" w:sz="0" w:space="0" w:color="auto"/>
            <w:right w:val="none" w:sz="0" w:space="0" w:color="auto"/>
          </w:divBdr>
        </w:div>
        <w:div w:id="361321459">
          <w:marLeft w:val="0"/>
          <w:marRight w:val="0"/>
          <w:marTop w:val="0"/>
          <w:marBottom w:val="0"/>
          <w:divBdr>
            <w:top w:val="none" w:sz="0" w:space="0" w:color="auto"/>
            <w:left w:val="none" w:sz="0" w:space="0" w:color="auto"/>
            <w:bottom w:val="none" w:sz="0" w:space="0" w:color="auto"/>
            <w:right w:val="none" w:sz="0" w:space="0" w:color="auto"/>
          </w:divBdr>
        </w:div>
        <w:div w:id="89396759">
          <w:marLeft w:val="0"/>
          <w:marRight w:val="0"/>
          <w:marTop w:val="0"/>
          <w:marBottom w:val="0"/>
          <w:divBdr>
            <w:top w:val="none" w:sz="0" w:space="0" w:color="auto"/>
            <w:left w:val="none" w:sz="0" w:space="0" w:color="auto"/>
            <w:bottom w:val="none" w:sz="0" w:space="0" w:color="auto"/>
            <w:right w:val="none" w:sz="0" w:space="0" w:color="auto"/>
          </w:divBdr>
        </w:div>
        <w:div w:id="2128544218">
          <w:marLeft w:val="0"/>
          <w:marRight w:val="0"/>
          <w:marTop w:val="0"/>
          <w:marBottom w:val="0"/>
          <w:divBdr>
            <w:top w:val="none" w:sz="0" w:space="0" w:color="auto"/>
            <w:left w:val="none" w:sz="0" w:space="0" w:color="auto"/>
            <w:bottom w:val="none" w:sz="0" w:space="0" w:color="auto"/>
            <w:right w:val="none" w:sz="0" w:space="0" w:color="auto"/>
          </w:divBdr>
        </w:div>
        <w:div w:id="722874322">
          <w:marLeft w:val="0"/>
          <w:marRight w:val="0"/>
          <w:marTop w:val="0"/>
          <w:marBottom w:val="0"/>
          <w:divBdr>
            <w:top w:val="none" w:sz="0" w:space="0" w:color="auto"/>
            <w:left w:val="none" w:sz="0" w:space="0" w:color="auto"/>
            <w:bottom w:val="none" w:sz="0" w:space="0" w:color="auto"/>
            <w:right w:val="none" w:sz="0" w:space="0" w:color="auto"/>
          </w:divBdr>
        </w:div>
        <w:div w:id="873737549">
          <w:marLeft w:val="0"/>
          <w:marRight w:val="0"/>
          <w:marTop w:val="0"/>
          <w:marBottom w:val="0"/>
          <w:divBdr>
            <w:top w:val="none" w:sz="0" w:space="0" w:color="auto"/>
            <w:left w:val="none" w:sz="0" w:space="0" w:color="auto"/>
            <w:bottom w:val="none" w:sz="0" w:space="0" w:color="auto"/>
            <w:right w:val="none" w:sz="0" w:space="0" w:color="auto"/>
          </w:divBdr>
        </w:div>
        <w:div w:id="1823696957">
          <w:marLeft w:val="0"/>
          <w:marRight w:val="0"/>
          <w:marTop w:val="0"/>
          <w:marBottom w:val="0"/>
          <w:divBdr>
            <w:top w:val="none" w:sz="0" w:space="0" w:color="auto"/>
            <w:left w:val="none" w:sz="0" w:space="0" w:color="auto"/>
            <w:bottom w:val="none" w:sz="0" w:space="0" w:color="auto"/>
            <w:right w:val="none" w:sz="0" w:space="0" w:color="auto"/>
          </w:divBdr>
        </w:div>
        <w:div w:id="591012688">
          <w:marLeft w:val="0"/>
          <w:marRight w:val="0"/>
          <w:marTop w:val="0"/>
          <w:marBottom w:val="0"/>
          <w:divBdr>
            <w:top w:val="none" w:sz="0" w:space="0" w:color="auto"/>
            <w:left w:val="none" w:sz="0" w:space="0" w:color="auto"/>
            <w:bottom w:val="none" w:sz="0" w:space="0" w:color="auto"/>
            <w:right w:val="none" w:sz="0" w:space="0" w:color="auto"/>
          </w:divBdr>
        </w:div>
        <w:div w:id="1376271257">
          <w:marLeft w:val="0"/>
          <w:marRight w:val="0"/>
          <w:marTop w:val="0"/>
          <w:marBottom w:val="0"/>
          <w:divBdr>
            <w:top w:val="none" w:sz="0" w:space="0" w:color="auto"/>
            <w:left w:val="none" w:sz="0" w:space="0" w:color="auto"/>
            <w:bottom w:val="none" w:sz="0" w:space="0" w:color="auto"/>
            <w:right w:val="none" w:sz="0" w:space="0" w:color="auto"/>
          </w:divBdr>
        </w:div>
        <w:div w:id="2129854997">
          <w:marLeft w:val="0"/>
          <w:marRight w:val="0"/>
          <w:marTop w:val="0"/>
          <w:marBottom w:val="0"/>
          <w:divBdr>
            <w:top w:val="none" w:sz="0" w:space="0" w:color="auto"/>
            <w:left w:val="none" w:sz="0" w:space="0" w:color="auto"/>
            <w:bottom w:val="none" w:sz="0" w:space="0" w:color="auto"/>
            <w:right w:val="none" w:sz="0" w:space="0" w:color="auto"/>
          </w:divBdr>
        </w:div>
        <w:div w:id="1807383434">
          <w:marLeft w:val="0"/>
          <w:marRight w:val="0"/>
          <w:marTop w:val="0"/>
          <w:marBottom w:val="0"/>
          <w:divBdr>
            <w:top w:val="none" w:sz="0" w:space="0" w:color="auto"/>
            <w:left w:val="none" w:sz="0" w:space="0" w:color="auto"/>
            <w:bottom w:val="none" w:sz="0" w:space="0" w:color="auto"/>
            <w:right w:val="none" w:sz="0" w:space="0" w:color="auto"/>
          </w:divBdr>
        </w:div>
        <w:div w:id="2143033156">
          <w:marLeft w:val="0"/>
          <w:marRight w:val="0"/>
          <w:marTop w:val="0"/>
          <w:marBottom w:val="0"/>
          <w:divBdr>
            <w:top w:val="none" w:sz="0" w:space="0" w:color="auto"/>
            <w:left w:val="none" w:sz="0" w:space="0" w:color="auto"/>
            <w:bottom w:val="none" w:sz="0" w:space="0" w:color="auto"/>
            <w:right w:val="none" w:sz="0" w:space="0" w:color="auto"/>
          </w:divBdr>
        </w:div>
        <w:div w:id="324095106">
          <w:marLeft w:val="0"/>
          <w:marRight w:val="0"/>
          <w:marTop w:val="0"/>
          <w:marBottom w:val="0"/>
          <w:divBdr>
            <w:top w:val="none" w:sz="0" w:space="0" w:color="auto"/>
            <w:left w:val="none" w:sz="0" w:space="0" w:color="auto"/>
            <w:bottom w:val="none" w:sz="0" w:space="0" w:color="auto"/>
            <w:right w:val="none" w:sz="0" w:space="0" w:color="auto"/>
          </w:divBdr>
        </w:div>
        <w:div w:id="2128349057">
          <w:marLeft w:val="0"/>
          <w:marRight w:val="0"/>
          <w:marTop w:val="0"/>
          <w:marBottom w:val="0"/>
          <w:divBdr>
            <w:top w:val="none" w:sz="0" w:space="0" w:color="auto"/>
            <w:left w:val="none" w:sz="0" w:space="0" w:color="auto"/>
            <w:bottom w:val="none" w:sz="0" w:space="0" w:color="auto"/>
            <w:right w:val="none" w:sz="0" w:space="0" w:color="auto"/>
          </w:divBdr>
        </w:div>
        <w:div w:id="997221603">
          <w:marLeft w:val="0"/>
          <w:marRight w:val="0"/>
          <w:marTop w:val="0"/>
          <w:marBottom w:val="0"/>
          <w:divBdr>
            <w:top w:val="none" w:sz="0" w:space="0" w:color="auto"/>
            <w:left w:val="none" w:sz="0" w:space="0" w:color="auto"/>
            <w:bottom w:val="none" w:sz="0" w:space="0" w:color="auto"/>
            <w:right w:val="none" w:sz="0" w:space="0" w:color="auto"/>
          </w:divBdr>
        </w:div>
        <w:div w:id="762335256">
          <w:marLeft w:val="0"/>
          <w:marRight w:val="0"/>
          <w:marTop w:val="0"/>
          <w:marBottom w:val="0"/>
          <w:divBdr>
            <w:top w:val="none" w:sz="0" w:space="0" w:color="auto"/>
            <w:left w:val="none" w:sz="0" w:space="0" w:color="auto"/>
            <w:bottom w:val="none" w:sz="0" w:space="0" w:color="auto"/>
            <w:right w:val="none" w:sz="0" w:space="0" w:color="auto"/>
          </w:divBdr>
        </w:div>
        <w:div w:id="1851941831">
          <w:marLeft w:val="0"/>
          <w:marRight w:val="0"/>
          <w:marTop w:val="0"/>
          <w:marBottom w:val="0"/>
          <w:divBdr>
            <w:top w:val="none" w:sz="0" w:space="0" w:color="auto"/>
            <w:left w:val="none" w:sz="0" w:space="0" w:color="auto"/>
            <w:bottom w:val="none" w:sz="0" w:space="0" w:color="auto"/>
            <w:right w:val="none" w:sz="0" w:space="0" w:color="auto"/>
          </w:divBdr>
        </w:div>
        <w:div w:id="1102843241">
          <w:marLeft w:val="0"/>
          <w:marRight w:val="0"/>
          <w:marTop w:val="0"/>
          <w:marBottom w:val="0"/>
          <w:divBdr>
            <w:top w:val="none" w:sz="0" w:space="0" w:color="auto"/>
            <w:left w:val="none" w:sz="0" w:space="0" w:color="auto"/>
            <w:bottom w:val="none" w:sz="0" w:space="0" w:color="auto"/>
            <w:right w:val="none" w:sz="0" w:space="0" w:color="auto"/>
          </w:divBdr>
        </w:div>
        <w:div w:id="647832067">
          <w:marLeft w:val="0"/>
          <w:marRight w:val="0"/>
          <w:marTop w:val="0"/>
          <w:marBottom w:val="0"/>
          <w:divBdr>
            <w:top w:val="none" w:sz="0" w:space="0" w:color="auto"/>
            <w:left w:val="none" w:sz="0" w:space="0" w:color="auto"/>
            <w:bottom w:val="none" w:sz="0" w:space="0" w:color="auto"/>
            <w:right w:val="none" w:sz="0" w:space="0" w:color="auto"/>
          </w:divBdr>
        </w:div>
        <w:div w:id="816609094">
          <w:marLeft w:val="0"/>
          <w:marRight w:val="0"/>
          <w:marTop w:val="0"/>
          <w:marBottom w:val="0"/>
          <w:divBdr>
            <w:top w:val="none" w:sz="0" w:space="0" w:color="auto"/>
            <w:left w:val="none" w:sz="0" w:space="0" w:color="auto"/>
            <w:bottom w:val="none" w:sz="0" w:space="0" w:color="auto"/>
            <w:right w:val="none" w:sz="0" w:space="0" w:color="auto"/>
          </w:divBdr>
        </w:div>
        <w:div w:id="522131555">
          <w:marLeft w:val="0"/>
          <w:marRight w:val="0"/>
          <w:marTop w:val="0"/>
          <w:marBottom w:val="0"/>
          <w:divBdr>
            <w:top w:val="none" w:sz="0" w:space="0" w:color="auto"/>
            <w:left w:val="none" w:sz="0" w:space="0" w:color="auto"/>
            <w:bottom w:val="none" w:sz="0" w:space="0" w:color="auto"/>
            <w:right w:val="none" w:sz="0" w:space="0" w:color="auto"/>
          </w:divBdr>
        </w:div>
        <w:div w:id="602149849">
          <w:marLeft w:val="0"/>
          <w:marRight w:val="0"/>
          <w:marTop w:val="0"/>
          <w:marBottom w:val="0"/>
          <w:divBdr>
            <w:top w:val="none" w:sz="0" w:space="0" w:color="auto"/>
            <w:left w:val="none" w:sz="0" w:space="0" w:color="auto"/>
            <w:bottom w:val="none" w:sz="0" w:space="0" w:color="auto"/>
            <w:right w:val="none" w:sz="0" w:space="0" w:color="auto"/>
          </w:divBdr>
        </w:div>
        <w:div w:id="1754740885">
          <w:marLeft w:val="0"/>
          <w:marRight w:val="0"/>
          <w:marTop w:val="0"/>
          <w:marBottom w:val="0"/>
          <w:divBdr>
            <w:top w:val="none" w:sz="0" w:space="0" w:color="auto"/>
            <w:left w:val="none" w:sz="0" w:space="0" w:color="auto"/>
            <w:bottom w:val="none" w:sz="0" w:space="0" w:color="auto"/>
            <w:right w:val="none" w:sz="0" w:space="0" w:color="auto"/>
          </w:divBdr>
        </w:div>
        <w:div w:id="1330329949">
          <w:marLeft w:val="0"/>
          <w:marRight w:val="0"/>
          <w:marTop w:val="0"/>
          <w:marBottom w:val="0"/>
          <w:divBdr>
            <w:top w:val="none" w:sz="0" w:space="0" w:color="auto"/>
            <w:left w:val="none" w:sz="0" w:space="0" w:color="auto"/>
            <w:bottom w:val="none" w:sz="0" w:space="0" w:color="auto"/>
            <w:right w:val="none" w:sz="0" w:space="0" w:color="auto"/>
          </w:divBdr>
        </w:div>
        <w:div w:id="1246649480">
          <w:marLeft w:val="0"/>
          <w:marRight w:val="0"/>
          <w:marTop w:val="0"/>
          <w:marBottom w:val="0"/>
          <w:divBdr>
            <w:top w:val="none" w:sz="0" w:space="0" w:color="auto"/>
            <w:left w:val="none" w:sz="0" w:space="0" w:color="auto"/>
            <w:bottom w:val="none" w:sz="0" w:space="0" w:color="auto"/>
            <w:right w:val="none" w:sz="0" w:space="0" w:color="auto"/>
          </w:divBdr>
        </w:div>
        <w:div w:id="319357922">
          <w:marLeft w:val="0"/>
          <w:marRight w:val="0"/>
          <w:marTop w:val="0"/>
          <w:marBottom w:val="0"/>
          <w:divBdr>
            <w:top w:val="none" w:sz="0" w:space="0" w:color="auto"/>
            <w:left w:val="none" w:sz="0" w:space="0" w:color="auto"/>
            <w:bottom w:val="none" w:sz="0" w:space="0" w:color="auto"/>
            <w:right w:val="none" w:sz="0" w:space="0" w:color="auto"/>
          </w:divBdr>
        </w:div>
        <w:div w:id="299388459">
          <w:marLeft w:val="0"/>
          <w:marRight w:val="0"/>
          <w:marTop w:val="0"/>
          <w:marBottom w:val="0"/>
          <w:divBdr>
            <w:top w:val="none" w:sz="0" w:space="0" w:color="auto"/>
            <w:left w:val="none" w:sz="0" w:space="0" w:color="auto"/>
            <w:bottom w:val="none" w:sz="0" w:space="0" w:color="auto"/>
            <w:right w:val="none" w:sz="0" w:space="0" w:color="auto"/>
          </w:divBdr>
        </w:div>
        <w:div w:id="1901019069">
          <w:marLeft w:val="0"/>
          <w:marRight w:val="0"/>
          <w:marTop w:val="0"/>
          <w:marBottom w:val="0"/>
          <w:divBdr>
            <w:top w:val="none" w:sz="0" w:space="0" w:color="auto"/>
            <w:left w:val="none" w:sz="0" w:space="0" w:color="auto"/>
            <w:bottom w:val="none" w:sz="0" w:space="0" w:color="auto"/>
            <w:right w:val="none" w:sz="0" w:space="0" w:color="auto"/>
          </w:divBdr>
        </w:div>
        <w:div w:id="722292308">
          <w:marLeft w:val="0"/>
          <w:marRight w:val="0"/>
          <w:marTop w:val="0"/>
          <w:marBottom w:val="0"/>
          <w:divBdr>
            <w:top w:val="none" w:sz="0" w:space="0" w:color="auto"/>
            <w:left w:val="none" w:sz="0" w:space="0" w:color="auto"/>
            <w:bottom w:val="none" w:sz="0" w:space="0" w:color="auto"/>
            <w:right w:val="none" w:sz="0" w:space="0" w:color="auto"/>
          </w:divBdr>
        </w:div>
        <w:div w:id="280843425">
          <w:marLeft w:val="0"/>
          <w:marRight w:val="0"/>
          <w:marTop w:val="0"/>
          <w:marBottom w:val="0"/>
          <w:divBdr>
            <w:top w:val="none" w:sz="0" w:space="0" w:color="auto"/>
            <w:left w:val="none" w:sz="0" w:space="0" w:color="auto"/>
            <w:bottom w:val="none" w:sz="0" w:space="0" w:color="auto"/>
            <w:right w:val="none" w:sz="0" w:space="0" w:color="auto"/>
          </w:divBdr>
        </w:div>
        <w:div w:id="1520435917">
          <w:marLeft w:val="0"/>
          <w:marRight w:val="0"/>
          <w:marTop w:val="0"/>
          <w:marBottom w:val="0"/>
          <w:divBdr>
            <w:top w:val="none" w:sz="0" w:space="0" w:color="auto"/>
            <w:left w:val="none" w:sz="0" w:space="0" w:color="auto"/>
            <w:bottom w:val="none" w:sz="0" w:space="0" w:color="auto"/>
            <w:right w:val="none" w:sz="0" w:space="0" w:color="auto"/>
          </w:divBdr>
        </w:div>
        <w:div w:id="658119362">
          <w:marLeft w:val="0"/>
          <w:marRight w:val="0"/>
          <w:marTop w:val="0"/>
          <w:marBottom w:val="0"/>
          <w:divBdr>
            <w:top w:val="none" w:sz="0" w:space="0" w:color="auto"/>
            <w:left w:val="none" w:sz="0" w:space="0" w:color="auto"/>
            <w:bottom w:val="none" w:sz="0" w:space="0" w:color="auto"/>
            <w:right w:val="none" w:sz="0" w:space="0" w:color="auto"/>
          </w:divBdr>
        </w:div>
        <w:div w:id="1094522210">
          <w:marLeft w:val="0"/>
          <w:marRight w:val="0"/>
          <w:marTop w:val="0"/>
          <w:marBottom w:val="0"/>
          <w:divBdr>
            <w:top w:val="none" w:sz="0" w:space="0" w:color="auto"/>
            <w:left w:val="none" w:sz="0" w:space="0" w:color="auto"/>
            <w:bottom w:val="none" w:sz="0" w:space="0" w:color="auto"/>
            <w:right w:val="none" w:sz="0" w:space="0" w:color="auto"/>
          </w:divBdr>
        </w:div>
        <w:div w:id="1160315938">
          <w:marLeft w:val="0"/>
          <w:marRight w:val="0"/>
          <w:marTop w:val="0"/>
          <w:marBottom w:val="0"/>
          <w:divBdr>
            <w:top w:val="none" w:sz="0" w:space="0" w:color="auto"/>
            <w:left w:val="none" w:sz="0" w:space="0" w:color="auto"/>
            <w:bottom w:val="none" w:sz="0" w:space="0" w:color="auto"/>
            <w:right w:val="none" w:sz="0" w:space="0" w:color="auto"/>
          </w:divBdr>
        </w:div>
        <w:div w:id="106584617">
          <w:marLeft w:val="0"/>
          <w:marRight w:val="0"/>
          <w:marTop w:val="0"/>
          <w:marBottom w:val="0"/>
          <w:divBdr>
            <w:top w:val="none" w:sz="0" w:space="0" w:color="auto"/>
            <w:left w:val="none" w:sz="0" w:space="0" w:color="auto"/>
            <w:bottom w:val="none" w:sz="0" w:space="0" w:color="auto"/>
            <w:right w:val="none" w:sz="0" w:space="0" w:color="auto"/>
          </w:divBdr>
        </w:div>
        <w:div w:id="2130931316">
          <w:marLeft w:val="0"/>
          <w:marRight w:val="0"/>
          <w:marTop w:val="0"/>
          <w:marBottom w:val="0"/>
          <w:divBdr>
            <w:top w:val="none" w:sz="0" w:space="0" w:color="auto"/>
            <w:left w:val="none" w:sz="0" w:space="0" w:color="auto"/>
            <w:bottom w:val="none" w:sz="0" w:space="0" w:color="auto"/>
            <w:right w:val="none" w:sz="0" w:space="0" w:color="auto"/>
          </w:divBdr>
        </w:div>
        <w:div w:id="2029062757">
          <w:marLeft w:val="0"/>
          <w:marRight w:val="0"/>
          <w:marTop w:val="0"/>
          <w:marBottom w:val="0"/>
          <w:divBdr>
            <w:top w:val="none" w:sz="0" w:space="0" w:color="auto"/>
            <w:left w:val="none" w:sz="0" w:space="0" w:color="auto"/>
            <w:bottom w:val="none" w:sz="0" w:space="0" w:color="auto"/>
            <w:right w:val="none" w:sz="0" w:space="0" w:color="auto"/>
          </w:divBdr>
        </w:div>
        <w:div w:id="1508397583">
          <w:marLeft w:val="0"/>
          <w:marRight w:val="0"/>
          <w:marTop w:val="0"/>
          <w:marBottom w:val="0"/>
          <w:divBdr>
            <w:top w:val="none" w:sz="0" w:space="0" w:color="auto"/>
            <w:left w:val="none" w:sz="0" w:space="0" w:color="auto"/>
            <w:bottom w:val="none" w:sz="0" w:space="0" w:color="auto"/>
            <w:right w:val="none" w:sz="0" w:space="0" w:color="auto"/>
          </w:divBdr>
        </w:div>
        <w:div w:id="877744276">
          <w:marLeft w:val="0"/>
          <w:marRight w:val="0"/>
          <w:marTop w:val="0"/>
          <w:marBottom w:val="0"/>
          <w:divBdr>
            <w:top w:val="none" w:sz="0" w:space="0" w:color="auto"/>
            <w:left w:val="none" w:sz="0" w:space="0" w:color="auto"/>
            <w:bottom w:val="none" w:sz="0" w:space="0" w:color="auto"/>
            <w:right w:val="none" w:sz="0" w:space="0" w:color="auto"/>
          </w:divBdr>
        </w:div>
        <w:div w:id="1683624286">
          <w:marLeft w:val="0"/>
          <w:marRight w:val="0"/>
          <w:marTop w:val="0"/>
          <w:marBottom w:val="0"/>
          <w:divBdr>
            <w:top w:val="none" w:sz="0" w:space="0" w:color="auto"/>
            <w:left w:val="none" w:sz="0" w:space="0" w:color="auto"/>
            <w:bottom w:val="none" w:sz="0" w:space="0" w:color="auto"/>
            <w:right w:val="none" w:sz="0" w:space="0" w:color="auto"/>
          </w:divBdr>
        </w:div>
        <w:div w:id="1562209179">
          <w:marLeft w:val="0"/>
          <w:marRight w:val="0"/>
          <w:marTop w:val="0"/>
          <w:marBottom w:val="0"/>
          <w:divBdr>
            <w:top w:val="none" w:sz="0" w:space="0" w:color="auto"/>
            <w:left w:val="none" w:sz="0" w:space="0" w:color="auto"/>
            <w:bottom w:val="none" w:sz="0" w:space="0" w:color="auto"/>
            <w:right w:val="none" w:sz="0" w:space="0" w:color="auto"/>
          </w:divBdr>
        </w:div>
        <w:div w:id="926114566">
          <w:marLeft w:val="0"/>
          <w:marRight w:val="0"/>
          <w:marTop w:val="0"/>
          <w:marBottom w:val="0"/>
          <w:divBdr>
            <w:top w:val="none" w:sz="0" w:space="0" w:color="auto"/>
            <w:left w:val="none" w:sz="0" w:space="0" w:color="auto"/>
            <w:bottom w:val="none" w:sz="0" w:space="0" w:color="auto"/>
            <w:right w:val="none" w:sz="0" w:space="0" w:color="auto"/>
          </w:divBdr>
        </w:div>
        <w:div w:id="1160534250">
          <w:marLeft w:val="0"/>
          <w:marRight w:val="0"/>
          <w:marTop w:val="0"/>
          <w:marBottom w:val="0"/>
          <w:divBdr>
            <w:top w:val="none" w:sz="0" w:space="0" w:color="auto"/>
            <w:left w:val="none" w:sz="0" w:space="0" w:color="auto"/>
            <w:bottom w:val="none" w:sz="0" w:space="0" w:color="auto"/>
            <w:right w:val="none" w:sz="0" w:space="0" w:color="auto"/>
          </w:divBdr>
        </w:div>
        <w:div w:id="1037777983">
          <w:marLeft w:val="0"/>
          <w:marRight w:val="0"/>
          <w:marTop w:val="0"/>
          <w:marBottom w:val="0"/>
          <w:divBdr>
            <w:top w:val="none" w:sz="0" w:space="0" w:color="auto"/>
            <w:left w:val="none" w:sz="0" w:space="0" w:color="auto"/>
            <w:bottom w:val="none" w:sz="0" w:space="0" w:color="auto"/>
            <w:right w:val="none" w:sz="0" w:space="0" w:color="auto"/>
          </w:divBdr>
        </w:div>
        <w:div w:id="1492334278">
          <w:marLeft w:val="0"/>
          <w:marRight w:val="0"/>
          <w:marTop w:val="0"/>
          <w:marBottom w:val="0"/>
          <w:divBdr>
            <w:top w:val="none" w:sz="0" w:space="0" w:color="auto"/>
            <w:left w:val="none" w:sz="0" w:space="0" w:color="auto"/>
            <w:bottom w:val="none" w:sz="0" w:space="0" w:color="auto"/>
            <w:right w:val="none" w:sz="0" w:space="0" w:color="auto"/>
          </w:divBdr>
        </w:div>
        <w:div w:id="1932615600">
          <w:marLeft w:val="0"/>
          <w:marRight w:val="0"/>
          <w:marTop w:val="0"/>
          <w:marBottom w:val="0"/>
          <w:divBdr>
            <w:top w:val="none" w:sz="0" w:space="0" w:color="auto"/>
            <w:left w:val="none" w:sz="0" w:space="0" w:color="auto"/>
            <w:bottom w:val="none" w:sz="0" w:space="0" w:color="auto"/>
            <w:right w:val="none" w:sz="0" w:space="0" w:color="auto"/>
          </w:divBdr>
        </w:div>
        <w:div w:id="2026588475">
          <w:marLeft w:val="0"/>
          <w:marRight w:val="0"/>
          <w:marTop w:val="0"/>
          <w:marBottom w:val="0"/>
          <w:divBdr>
            <w:top w:val="none" w:sz="0" w:space="0" w:color="auto"/>
            <w:left w:val="none" w:sz="0" w:space="0" w:color="auto"/>
            <w:bottom w:val="none" w:sz="0" w:space="0" w:color="auto"/>
            <w:right w:val="none" w:sz="0" w:space="0" w:color="auto"/>
          </w:divBdr>
        </w:div>
        <w:div w:id="2022273682">
          <w:marLeft w:val="0"/>
          <w:marRight w:val="0"/>
          <w:marTop w:val="0"/>
          <w:marBottom w:val="0"/>
          <w:divBdr>
            <w:top w:val="none" w:sz="0" w:space="0" w:color="auto"/>
            <w:left w:val="none" w:sz="0" w:space="0" w:color="auto"/>
            <w:bottom w:val="none" w:sz="0" w:space="0" w:color="auto"/>
            <w:right w:val="none" w:sz="0" w:space="0" w:color="auto"/>
          </w:divBdr>
        </w:div>
        <w:div w:id="1913394759">
          <w:marLeft w:val="0"/>
          <w:marRight w:val="0"/>
          <w:marTop w:val="0"/>
          <w:marBottom w:val="0"/>
          <w:divBdr>
            <w:top w:val="none" w:sz="0" w:space="0" w:color="auto"/>
            <w:left w:val="none" w:sz="0" w:space="0" w:color="auto"/>
            <w:bottom w:val="none" w:sz="0" w:space="0" w:color="auto"/>
            <w:right w:val="none" w:sz="0" w:space="0" w:color="auto"/>
          </w:divBdr>
        </w:div>
        <w:div w:id="533663306">
          <w:marLeft w:val="0"/>
          <w:marRight w:val="0"/>
          <w:marTop w:val="0"/>
          <w:marBottom w:val="0"/>
          <w:divBdr>
            <w:top w:val="none" w:sz="0" w:space="0" w:color="auto"/>
            <w:left w:val="none" w:sz="0" w:space="0" w:color="auto"/>
            <w:bottom w:val="none" w:sz="0" w:space="0" w:color="auto"/>
            <w:right w:val="none" w:sz="0" w:space="0" w:color="auto"/>
          </w:divBdr>
        </w:div>
        <w:div w:id="1206602829">
          <w:marLeft w:val="0"/>
          <w:marRight w:val="0"/>
          <w:marTop w:val="0"/>
          <w:marBottom w:val="0"/>
          <w:divBdr>
            <w:top w:val="none" w:sz="0" w:space="0" w:color="auto"/>
            <w:left w:val="none" w:sz="0" w:space="0" w:color="auto"/>
            <w:bottom w:val="none" w:sz="0" w:space="0" w:color="auto"/>
            <w:right w:val="none" w:sz="0" w:space="0" w:color="auto"/>
          </w:divBdr>
        </w:div>
        <w:div w:id="1192378550">
          <w:marLeft w:val="0"/>
          <w:marRight w:val="0"/>
          <w:marTop w:val="0"/>
          <w:marBottom w:val="0"/>
          <w:divBdr>
            <w:top w:val="none" w:sz="0" w:space="0" w:color="auto"/>
            <w:left w:val="none" w:sz="0" w:space="0" w:color="auto"/>
            <w:bottom w:val="none" w:sz="0" w:space="0" w:color="auto"/>
            <w:right w:val="none" w:sz="0" w:space="0" w:color="auto"/>
          </w:divBdr>
        </w:div>
        <w:div w:id="856969384">
          <w:marLeft w:val="0"/>
          <w:marRight w:val="0"/>
          <w:marTop w:val="0"/>
          <w:marBottom w:val="0"/>
          <w:divBdr>
            <w:top w:val="none" w:sz="0" w:space="0" w:color="auto"/>
            <w:left w:val="none" w:sz="0" w:space="0" w:color="auto"/>
            <w:bottom w:val="none" w:sz="0" w:space="0" w:color="auto"/>
            <w:right w:val="none" w:sz="0" w:space="0" w:color="auto"/>
          </w:divBdr>
        </w:div>
        <w:div w:id="1506359364">
          <w:marLeft w:val="0"/>
          <w:marRight w:val="0"/>
          <w:marTop w:val="0"/>
          <w:marBottom w:val="0"/>
          <w:divBdr>
            <w:top w:val="none" w:sz="0" w:space="0" w:color="auto"/>
            <w:left w:val="none" w:sz="0" w:space="0" w:color="auto"/>
            <w:bottom w:val="none" w:sz="0" w:space="0" w:color="auto"/>
            <w:right w:val="none" w:sz="0" w:space="0" w:color="auto"/>
          </w:divBdr>
        </w:div>
        <w:div w:id="744954299">
          <w:marLeft w:val="0"/>
          <w:marRight w:val="0"/>
          <w:marTop w:val="0"/>
          <w:marBottom w:val="0"/>
          <w:divBdr>
            <w:top w:val="none" w:sz="0" w:space="0" w:color="auto"/>
            <w:left w:val="none" w:sz="0" w:space="0" w:color="auto"/>
            <w:bottom w:val="none" w:sz="0" w:space="0" w:color="auto"/>
            <w:right w:val="none" w:sz="0" w:space="0" w:color="auto"/>
          </w:divBdr>
        </w:div>
        <w:div w:id="997461284">
          <w:marLeft w:val="0"/>
          <w:marRight w:val="0"/>
          <w:marTop w:val="0"/>
          <w:marBottom w:val="0"/>
          <w:divBdr>
            <w:top w:val="none" w:sz="0" w:space="0" w:color="auto"/>
            <w:left w:val="none" w:sz="0" w:space="0" w:color="auto"/>
            <w:bottom w:val="none" w:sz="0" w:space="0" w:color="auto"/>
            <w:right w:val="none" w:sz="0" w:space="0" w:color="auto"/>
          </w:divBdr>
        </w:div>
        <w:div w:id="467473212">
          <w:marLeft w:val="0"/>
          <w:marRight w:val="0"/>
          <w:marTop w:val="0"/>
          <w:marBottom w:val="0"/>
          <w:divBdr>
            <w:top w:val="none" w:sz="0" w:space="0" w:color="auto"/>
            <w:left w:val="none" w:sz="0" w:space="0" w:color="auto"/>
            <w:bottom w:val="none" w:sz="0" w:space="0" w:color="auto"/>
            <w:right w:val="none" w:sz="0" w:space="0" w:color="auto"/>
          </w:divBdr>
        </w:div>
        <w:div w:id="1842045904">
          <w:marLeft w:val="0"/>
          <w:marRight w:val="0"/>
          <w:marTop w:val="0"/>
          <w:marBottom w:val="0"/>
          <w:divBdr>
            <w:top w:val="none" w:sz="0" w:space="0" w:color="auto"/>
            <w:left w:val="none" w:sz="0" w:space="0" w:color="auto"/>
            <w:bottom w:val="none" w:sz="0" w:space="0" w:color="auto"/>
            <w:right w:val="none" w:sz="0" w:space="0" w:color="auto"/>
          </w:divBdr>
        </w:div>
        <w:div w:id="1100028478">
          <w:marLeft w:val="0"/>
          <w:marRight w:val="0"/>
          <w:marTop w:val="0"/>
          <w:marBottom w:val="0"/>
          <w:divBdr>
            <w:top w:val="none" w:sz="0" w:space="0" w:color="auto"/>
            <w:left w:val="none" w:sz="0" w:space="0" w:color="auto"/>
            <w:bottom w:val="none" w:sz="0" w:space="0" w:color="auto"/>
            <w:right w:val="none" w:sz="0" w:space="0" w:color="auto"/>
          </w:divBdr>
        </w:div>
        <w:div w:id="1229654983">
          <w:marLeft w:val="0"/>
          <w:marRight w:val="0"/>
          <w:marTop w:val="0"/>
          <w:marBottom w:val="0"/>
          <w:divBdr>
            <w:top w:val="none" w:sz="0" w:space="0" w:color="auto"/>
            <w:left w:val="none" w:sz="0" w:space="0" w:color="auto"/>
            <w:bottom w:val="none" w:sz="0" w:space="0" w:color="auto"/>
            <w:right w:val="none" w:sz="0" w:space="0" w:color="auto"/>
          </w:divBdr>
        </w:div>
        <w:div w:id="1824462618">
          <w:marLeft w:val="0"/>
          <w:marRight w:val="0"/>
          <w:marTop w:val="0"/>
          <w:marBottom w:val="0"/>
          <w:divBdr>
            <w:top w:val="none" w:sz="0" w:space="0" w:color="auto"/>
            <w:left w:val="none" w:sz="0" w:space="0" w:color="auto"/>
            <w:bottom w:val="none" w:sz="0" w:space="0" w:color="auto"/>
            <w:right w:val="none" w:sz="0" w:space="0" w:color="auto"/>
          </w:divBdr>
        </w:div>
        <w:div w:id="1126922536">
          <w:marLeft w:val="0"/>
          <w:marRight w:val="0"/>
          <w:marTop w:val="0"/>
          <w:marBottom w:val="0"/>
          <w:divBdr>
            <w:top w:val="none" w:sz="0" w:space="0" w:color="auto"/>
            <w:left w:val="none" w:sz="0" w:space="0" w:color="auto"/>
            <w:bottom w:val="none" w:sz="0" w:space="0" w:color="auto"/>
            <w:right w:val="none" w:sz="0" w:space="0" w:color="auto"/>
          </w:divBdr>
        </w:div>
        <w:div w:id="659771175">
          <w:marLeft w:val="0"/>
          <w:marRight w:val="0"/>
          <w:marTop w:val="0"/>
          <w:marBottom w:val="0"/>
          <w:divBdr>
            <w:top w:val="none" w:sz="0" w:space="0" w:color="auto"/>
            <w:left w:val="none" w:sz="0" w:space="0" w:color="auto"/>
            <w:bottom w:val="none" w:sz="0" w:space="0" w:color="auto"/>
            <w:right w:val="none" w:sz="0" w:space="0" w:color="auto"/>
          </w:divBdr>
        </w:div>
        <w:div w:id="825438339">
          <w:marLeft w:val="0"/>
          <w:marRight w:val="0"/>
          <w:marTop w:val="0"/>
          <w:marBottom w:val="0"/>
          <w:divBdr>
            <w:top w:val="none" w:sz="0" w:space="0" w:color="auto"/>
            <w:left w:val="none" w:sz="0" w:space="0" w:color="auto"/>
            <w:bottom w:val="none" w:sz="0" w:space="0" w:color="auto"/>
            <w:right w:val="none" w:sz="0" w:space="0" w:color="auto"/>
          </w:divBdr>
        </w:div>
        <w:div w:id="490483773">
          <w:marLeft w:val="0"/>
          <w:marRight w:val="0"/>
          <w:marTop w:val="0"/>
          <w:marBottom w:val="0"/>
          <w:divBdr>
            <w:top w:val="none" w:sz="0" w:space="0" w:color="auto"/>
            <w:left w:val="none" w:sz="0" w:space="0" w:color="auto"/>
            <w:bottom w:val="none" w:sz="0" w:space="0" w:color="auto"/>
            <w:right w:val="none" w:sz="0" w:space="0" w:color="auto"/>
          </w:divBdr>
        </w:div>
        <w:div w:id="416244713">
          <w:marLeft w:val="0"/>
          <w:marRight w:val="0"/>
          <w:marTop w:val="0"/>
          <w:marBottom w:val="0"/>
          <w:divBdr>
            <w:top w:val="none" w:sz="0" w:space="0" w:color="auto"/>
            <w:left w:val="none" w:sz="0" w:space="0" w:color="auto"/>
            <w:bottom w:val="none" w:sz="0" w:space="0" w:color="auto"/>
            <w:right w:val="none" w:sz="0" w:space="0" w:color="auto"/>
          </w:divBdr>
        </w:div>
        <w:div w:id="296182972">
          <w:marLeft w:val="0"/>
          <w:marRight w:val="0"/>
          <w:marTop w:val="0"/>
          <w:marBottom w:val="0"/>
          <w:divBdr>
            <w:top w:val="none" w:sz="0" w:space="0" w:color="auto"/>
            <w:left w:val="none" w:sz="0" w:space="0" w:color="auto"/>
            <w:bottom w:val="none" w:sz="0" w:space="0" w:color="auto"/>
            <w:right w:val="none" w:sz="0" w:space="0" w:color="auto"/>
          </w:divBdr>
        </w:div>
        <w:div w:id="1652447766">
          <w:marLeft w:val="0"/>
          <w:marRight w:val="0"/>
          <w:marTop w:val="0"/>
          <w:marBottom w:val="0"/>
          <w:divBdr>
            <w:top w:val="none" w:sz="0" w:space="0" w:color="auto"/>
            <w:left w:val="none" w:sz="0" w:space="0" w:color="auto"/>
            <w:bottom w:val="none" w:sz="0" w:space="0" w:color="auto"/>
            <w:right w:val="none" w:sz="0" w:space="0" w:color="auto"/>
          </w:divBdr>
        </w:div>
        <w:div w:id="1532767218">
          <w:marLeft w:val="0"/>
          <w:marRight w:val="0"/>
          <w:marTop w:val="0"/>
          <w:marBottom w:val="0"/>
          <w:divBdr>
            <w:top w:val="none" w:sz="0" w:space="0" w:color="auto"/>
            <w:left w:val="none" w:sz="0" w:space="0" w:color="auto"/>
            <w:bottom w:val="none" w:sz="0" w:space="0" w:color="auto"/>
            <w:right w:val="none" w:sz="0" w:space="0" w:color="auto"/>
          </w:divBdr>
        </w:div>
        <w:div w:id="1906137637">
          <w:marLeft w:val="0"/>
          <w:marRight w:val="0"/>
          <w:marTop w:val="0"/>
          <w:marBottom w:val="0"/>
          <w:divBdr>
            <w:top w:val="none" w:sz="0" w:space="0" w:color="auto"/>
            <w:left w:val="none" w:sz="0" w:space="0" w:color="auto"/>
            <w:bottom w:val="none" w:sz="0" w:space="0" w:color="auto"/>
            <w:right w:val="none" w:sz="0" w:space="0" w:color="auto"/>
          </w:divBdr>
        </w:div>
        <w:div w:id="1715349321">
          <w:marLeft w:val="0"/>
          <w:marRight w:val="0"/>
          <w:marTop w:val="0"/>
          <w:marBottom w:val="0"/>
          <w:divBdr>
            <w:top w:val="none" w:sz="0" w:space="0" w:color="auto"/>
            <w:left w:val="none" w:sz="0" w:space="0" w:color="auto"/>
            <w:bottom w:val="none" w:sz="0" w:space="0" w:color="auto"/>
            <w:right w:val="none" w:sz="0" w:space="0" w:color="auto"/>
          </w:divBdr>
        </w:div>
        <w:div w:id="1097553156">
          <w:marLeft w:val="0"/>
          <w:marRight w:val="0"/>
          <w:marTop w:val="0"/>
          <w:marBottom w:val="0"/>
          <w:divBdr>
            <w:top w:val="none" w:sz="0" w:space="0" w:color="auto"/>
            <w:left w:val="none" w:sz="0" w:space="0" w:color="auto"/>
            <w:bottom w:val="none" w:sz="0" w:space="0" w:color="auto"/>
            <w:right w:val="none" w:sz="0" w:space="0" w:color="auto"/>
          </w:divBdr>
        </w:div>
        <w:div w:id="277025799">
          <w:marLeft w:val="0"/>
          <w:marRight w:val="0"/>
          <w:marTop w:val="0"/>
          <w:marBottom w:val="0"/>
          <w:divBdr>
            <w:top w:val="none" w:sz="0" w:space="0" w:color="auto"/>
            <w:left w:val="none" w:sz="0" w:space="0" w:color="auto"/>
            <w:bottom w:val="none" w:sz="0" w:space="0" w:color="auto"/>
            <w:right w:val="none" w:sz="0" w:space="0" w:color="auto"/>
          </w:divBdr>
        </w:div>
        <w:div w:id="1871065321">
          <w:marLeft w:val="0"/>
          <w:marRight w:val="0"/>
          <w:marTop w:val="0"/>
          <w:marBottom w:val="0"/>
          <w:divBdr>
            <w:top w:val="none" w:sz="0" w:space="0" w:color="auto"/>
            <w:left w:val="none" w:sz="0" w:space="0" w:color="auto"/>
            <w:bottom w:val="none" w:sz="0" w:space="0" w:color="auto"/>
            <w:right w:val="none" w:sz="0" w:space="0" w:color="auto"/>
          </w:divBdr>
        </w:div>
        <w:div w:id="1932006842">
          <w:marLeft w:val="0"/>
          <w:marRight w:val="0"/>
          <w:marTop w:val="0"/>
          <w:marBottom w:val="0"/>
          <w:divBdr>
            <w:top w:val="none" w:sz="0" w:space="0" w:color="auto"/>
            <w:left w:val="none" w:sz="0" w:space="0" w:color="auto"/>
            <w:bottom w:val="none" w:sz="0" w:space="0" w:color="auto"/>
            <w:right w:val="none" w:sz="0" w:space="0" w:color="auto"/>
          </w:divBdr>
        </w:div>
        <w:div w:id="218127583">
          <w:marLeft w:val="0"/>
          <w:marRight w:val="0"/>
          <w:marTop w:val="0"/>
          <w:marBottom w:val="0"/>
          <w:divBdr>
            <w:top w:val="none" w:sz="0" w:space="0" w:color="auto"/>
            <w:left w:val="none" w:sz="0" w:space="0" w:color="auto"/>
            <w:bottom w:val="none" w:sz="0" w:space="0" w:color="auto"/>
            <w:right w:val="none" w:sz="0" w:space="0" w:color="auto"/>
          </w:divBdr>
        </w:div>
        <w:div w:id="162865519">
          <w:marLeft w:val="0"/>
          <w:marRight w:val="0"/>
          <w:marTop w:val="0"/>
          <w:marBottom w:val="0"/>
          <w:divBdr>
            <w:top w:val="none" w:sz="0" w:space="0" w:color="auto"/>
            <w:left w:val="none" w:sz="0" w:space="0" w:color="auto"/>
            <w:bottom w:val="none" w:sz="0" w:space="0" w:color="auto"/>
            <w:right w:val="none" w:sz="0" w:space="0" w:color="auto"/>
          </w:divBdr>
        </w:div>
        <w:div w:id="593365977">
          <w:marLeft w:val="0"/>
          <w:marRight w:val="0"/>
          <w:marTop w:val="0"/>
          <w:marBottom w:val="0"/>
          <w:divBdr>
            <w:top w:val="none" w:sz="0" w:space="0" w:color="auto"/>
            <w:left w:val="none" w:sz="0" w:space="0" w:color="auto"/>
            <w:bottom w:val="none" w:sz="0" w:space="0" w:color="auto"/>
            <w:right w:val="none" w:sz="0" w:space="0" w:color="auto"/>
          </w:divBdr>
        </w:div>
        <w:div w:id="274487608">
          <w:marLeft w:val="0"/>
          <w:marRight w:val="0"/>
          <w:marTop w:val="0"/>
          <w:marBottom w:val="0"/>
          <w:divBdr>
            <w:top w:val="none" w:sz="0" w:space="0" w:color="auto"/>
            <w:left w:val="none" w:sz="0" w:space="0" w:color="auto"/>
            <w:bottom w:val="none" w:sz="0" w:space="0" w:color="auto"/>
            <w:right w:val="none" w:sz="0" w:space="0" w:color="auto"/>
          </w:divBdr>
        </w:div>
        <w:div w:id="1712029496">
          <w:marLeft w:val="0"/>
          <w:marRight w:val="0"/>
          <w:marTop w:val="0"/>
          <w:marBottom w:val="0"/>
          <w:divBdr>
            <w:top w:val="none" w:sz="0" w:space="0" w:color="auto"/>
            <w:left w:val="none" w:sz="0" w:space="0" w:color="auto"/>
            <w:bottom w:val="none" w:sz="0" w:space="0" w:color="auto"/>
            <w:right w:val="none" w:sz="0" w:space="0" w:color="auto"/>
          </w:divBdr>
        </w:div>
        <w:div w:id="833642001">
          <w:marLeft w:val="0"/>
          <w:marRight w:val="0"/>
          <w:marTop w:val="0"/>
          <w:marBottom w:val="0"/>
          <w:divBdr>
            <w:top w:val="none" w:sz="0" w:space="0" w:color="auto"/>
            <w:left w:val="none" w:sz="0" w:space="0" w:color="auto"/>
            <w:bottom w:val="none" w:sz="0" w:space="0" w:color="auto"/>
            <w:right w:val="none" w:sz="0" w:space="0" w:color="auto"/>
          </w:divBdr>
        </w:div>
        <w:div w:id="1358776688">
          <w:marLeft w:val="0"/>
          <w:marRight w:val="0"/>
          <w:marTop w:val="0"/>
          <w:marBottom w:val="0"/>
          <w:divBdr>
            <w:top w:val="none" w:sz="0" w:space="0" w:color="auto"/>
            <w:left w:val="none" w:sz="0" w:space="0" w:color="auto"/>
            <w:bottom w:val="none" w:sz="0" w:space="0" w:color="auto"/>
            <w:right w:val="none" w:sz="0" w:space="0" w:color="auto"/>
          </w:divBdr>
        </w:div>
        <w:div w:id="540363549">
          <w:marLeft w:val="0"/>
          <w:marRight w:val="0"/>
          <w:marTop w:val="0"/>
          <w:marBottom w:val="0"/>
          <w:divBdr>
            <w:top w:val="none" w:sz="0" w:space="0" w:color="auto"/>
            <w:left w:val="none" w:sz="0" w:space="0" w:color="auto"/>
            <w:bottom w:val="none" w:sz="0" w:space="0" w:color="auto"/>
            <w:right w:val="none" w:sz="0" w:space="0" w:color="auto"/>
          </w:divBdr>
        </w:div>
        <w:div w:id="327515880">
          <w:marLeft w:val="0"/>
          <w:marRight w:val="0"/>
          <w:marTop w:val="0"/>
          <w:marBottom w:val="0"/>
          <w:divBdr>
            <w:top w:val="none" w:sz="0" w:space="0" w:color="auto"/>
            <w:left w:val="none" w:sz="0" w:space="0" w:color="auto"/>
            <w:bottom w:val="none" w:sz="0" w:space="0" w:color="auto"/>
            <w:right w:val="none" w:sz="0" w:space="0" w:color="auto"/>
          </w:divBdr>
        </w:div>
        <w:div w:id="637804874">
          <w:marLeft w:val="0"/>
          <w:marRight w:val="0"/>
          <w:marTop w:val="0"/>
          <w:marBottom w:val="0"/>
          <w:divBdr>
            <w:top w:val="none" w:sz="0" w:space="0" w:color="auto"/>
            <w:left w:val="none" w:sz="0" w:space="0" w:color="auto"/>
            <w:bottom w:val="none" w:sz="0" w:space="0" w:color="auto"/>
            <w:right w:val="none" w:sz="0" w:space="0" w:color="auto"/>
          </w:divBdr>
        </w:div>
        <w:div w:id="580794722">
          <w:marLeft w:val="0"/>
          <w:marRight w:val="0"/>
          <w:marTop w:val="0"/>
          <w:marBottom w:val="0"/>
          <w:divBdr>
            <w:top w:val="none" w:sz="0" w:space="0" w:color="auto"/>
            <w:left w:val="none" w:sz="0" w:space="0" w:color="auto"/>
            <w:bottom w:val="none" w:sz="0" w:space="0" w:color="auto"/>
            <w:right w:val="none" w:sz="0" w:space="0" w:color="auto"/>
          </w:divBdr>
        </w:div>
        <w:div w:id="167449465">
          <w:marLeft w:val="0"/>
          <w:marRight w:val="0"/>
          <w:marTop w:val="0"/>
          <w:marBottom w:val="0"/>
          <w:divBdr>
            <w:top w:val="none" w:sz="0" w:space="0" w:color="auto"/>
            <w:left w:val="none" w:sz="0" w:space="0" w:color="auto"/>
            <w:bottom w:val="none" w:sz="0" w:space="0" w:color="auto"/>
            <w:right w:val="none" w:sz="0" w:space="0" w:color="auto"/>
          </w:divBdr>
        </w:div>
        <w:div w:id="253830374">
          <w:marLeft w:val="0"/>
          <w:marRight w:val="0"/>
          <w:marTop w:val="0"/>
          <w:marBottom w:val="0"/>
          <w:divBdr>
            <w:top w:val="none" w:sz="0" w:space="0" w:color="auto"/>
            <w:left w:val="none" w:sz="0" w:space="0" w:color="auto"/>
            <w:bottom w:val="none" w:sz="0" w:space="0" w:color="auto"/>
            <w:right w:val="none" w:sz="0" w:space="0" w:color="auto"/>
          </w:divBdr>
        </w:div>
        <w:div w:id="341736588">
          <w:marLeft w:val="0"/>
          <w:marRight w:val="0"/>
          <w:marTop w:val="0"/>
          <w:marBottom w:val="0"/>
          <w:divBdr>
            <w:top w:val="none" w:sz="0" w:space="0" w:color="auto"/>
            <w:left w:val="none" w:sz="0" w:space="0" w:color="auto"/>
            <w:bottom w:val="none" w:sz="0" w:space="0" w:color="auto"/>
            <w:right w:val="none" w:sz="0" w:space="0" w:color="auto"/>
          </w:divBdr>
        </w:div>
      </w:divsChild>
    </w:div>
    <w:div w:id="1201210640">
      <w:bodyDiv w:val="1"/>
      <w:marLeft w:val="0"/>
      <w:marRight w:val="0"/>
      <w:marTop w:val="0"/>
      <w:marBottom w:val="0"/>
      <w:divBdr>
        <w:top w:val="none" w:sz="0" w:space="0" w:color="auto"/>
        <w:left w:val="none" w:sz="0" w:space="0" w:color="auto"/>
        <w:bottom w:val="none" w:sz="0" w:space="0" w:color="auto"/>
        <w:right w:val="none" w:sz="0" w:space="0" w:color="auto"/>
      </w:divBdr>
      <w:divsChild>
        <w:div w:id="874270397">
          <w:marLeft w:val="0"/>
          <w:marRight w:val="0"/>
          <w:marTop w:val="0"/>
          <w:marBottom w:val="0"/>
          <w:divBdr>
            <w:top w:val="none" w:sz="0" w:space="0" w:color="auto"/>
            <w:left w:val="none" w:sz="0" w:space="0" w:color="auto"/>
            <w:bottom w:val="none" w:sz="0" w:space="0" w:color="auto"/>
            <w:right w:val="none" w:sz="0" w:space="0" w:color="auto"/>
          </w:divBdr>
        </w:div>
        <w:div w:id="1086271284">
          <w:marLeft w:val="0"/>
          <w:marRight w:val="0"/>
          <w:marTop w:val="0"/>
          <w:marBottom w:val="0"/>
          <w:divBdr>
            <w:top w:val="none" w:sz="0" w:space="0" w:color="auto"/>
            <w:left w:val="none" w:sz="0" w:space="0" w:color="auto"/>
            <w:bottom w:val="none" w:sz="0" w:space="0" w:color="auto"/>
            <w:right w:val="none" w:sz="0" w:space="0" w:color="auto"/>
          </w:divBdr>
        </w:div>
        <w:div w:id="2121875742">
          <w:marLeft w:val="0"/>
          <w:marRight w:val="0"/>
          <w:marTop w:val="0"/>
          <w:marBottom w:val="0"/>
          <w:divBdr>
            <w:top w:val="none" w:sz="0" w:space="0" w:color="auto"/>
            <w:left w:val="none" w:sz="0" w:space="0" w:color="auto"/>
            <w:bottom w:val="none" w:sz="0" w:space="0" w:color="auto"/>
            <w:right w:val="none" w:sz="0" w:space="0" w:color="auto"/>
          </w:divBdr>
        </w:div>
      </w:divsChild>
    </w:div>
    <w:div w:id="1445224546">
      <w:bodyDiv w:val="1"/>
      <w:marLeft w:val="0"/>
      <w:marRight w:val="0"/>
      <w:marTop w:val="0"/>
      <w:marBottom w:val="0"/>
      <w:divBdr>
        <w:top w:val="none" w:sz="0" w:space="0" w:color="auto"/>
        <w:left w:val="none" w:sz="0" w:space="0" w:color="auto"/>
        <w:bottom w:val="none" w:sz="0" w:space="0" w:color="auto"/>
        <w:right w:val="none" w:sz="0" w:space="0" w:color="auto"/>
      </w:divBdr>
      <w:divsChild>
        <w:div w:id="559639261">
          <w:marLeft w:val="0"/>
          <w:marRight w:val="0"/>
          <w:marTop w:val="0"/>
          <w:marBottom w:val="0"/>
          <w:divBdr>
            <w:top w:val="none" w:sz="0" w:space="0" w:color="auto"/>
            <w:left w:val="none" w:sz="0" w:space="0" w:color="auto"/>
            <w:bottom w:val="none" w:sz="0" w:space="0" w:color="auto"/>
            <w:right w:val="none" w:sz="0" w:space="0" w:color="auto"/>
          </w:divBdr>
        </w:div>
        <w:div w:id="1152605319">
          <w:marLeft w:val="0"/>
          <w:marRight w:val="0"/>
          <w:marTop w:val="0"/>
          <w:marBottom w:val="0"/>
          <w:divBdr>
            <w:top w:val="none" w:sz="0" w:space="0" w:color="auto"/>
            <w:left w:val="none" w:sz="0" w:space="0" w:color="auto"/>
            <w:bottom w:val="none" w:sz="0" w:space="0" w:color="auto"/>
            <w:right w:val="none" w:sz="0" w:space="0" w:color="auto"/>
          </w:divBdr>
        </w:div>
      </w:divsChild>
    </w:div>
    <w:div w:id="1817646740">
      <w:bodyDiv w:val="1"/>
      <w:marLeft w:val="0"/>
      <w:marRight w:val="0"/>
      <w:marTop w:val="0"/>
      <w:marBottom w:val="0"/>
      <w:divBdr>
        <w:top w:val="none" w:sz="0" w:space="0" w:color="auto"/>
        <w:left w:val="none" w:sz="0" w:space="0" w:color="auto"/>
        <w:bottom w:val="none" w:sz="0" w:space="0" w:color="auto"/>
        <w:right w:val="none" w:sz="0" w:space="0" w:color="auto"/>
      </w:divBdr>
      <w:divsChild>
        <w:div w:id="559439737">
          <w:marLeft w:val="0"/>
          <w:marRight w:val="0"/>
          <w:marTop w:val="0"/>
          <w:marBottom w:val="0"/>
          <w:divBdr>
            <w:top w:val="none" w:sz="0" w:space="0" w:color="auto"/>
            <w:left w:val="none" w:sz="0" w:space="0" w:color="auto"/>
            <w:bottom w:val="none" w:sz="0" w:space="0" w:color="auto"/>
            <w:right w:val="none" w:sz="0" w:space="0" w:color="auto"/>
          </w:divBdr>
        </w:div>
        <w:div w:id="1149784910">
          <w:marLeft w:val="0"/>
          <w:marRight w:val="0"/>
          <w:marTop w:val="0"/>
          <w:marBottom w:val="0"/>
          <w:divBdr>
            <w:top w:val="none" w:sz="0" w:space="0" w:color="auto"/>
            <w:left w:val="none" w:sz="0" w:space="0" w:color="auto"/>
            <w:bottom w:val="none" w:sz="0" w:space="0" w:color="auto"/>
            <w:right w:val="none" w:sz="0" w:space="0" w:color="auto"/>
          </w:divBdr>
        </w:div>
      </w:divsChild>
    </w:div>
    <w:div w:id="2145810400">
      <w:bodyDiv w:val="1"/>
      <w:marLeft w:val="0"/>
      <w:marRight w:val="0"/>
      <w:marTop w:val="0"/>
      <w:marBottom w:val="0"/>
      <w:divBdr>
        <w:top w:val="none" w:sz="0" w:space="0" w:color="auto"/>
        <w:left w:val="none" w:sz="0" w:space="0" w:color="auto"/>
        <w:bottom w:val="none" w:sz="0" w:space="0" w:color="auto"/>
        <w:right w:val="none" w:sz="0" w:space="0" w:color="auto"/>
      </w:divBdr>
      <w:divsChild>
        <w:div w:id="701370122">
          <w:marLeft w:val="0"/>
          <w:marRight w:val="0"/>
          <w:marTop w:val="0"/>
          <w:marBottom w:val="0"/>
          <w:divBdr>
            <w:top w:val="none" w:sz="0" w:space="0" w:color="auto"/>
            <w:left w:val="none" w:sz="0" w:space="0" w:color="auto"/>
            <w:bottom w:val="none" w:sz="0" w:space="0" w:color="auto"/>
            <w:right w:val="none" w:sz="0" w:space="0" w:color="auto"/>
          </w:divBdr>
        </w:div>
        <w:div w:id="2133211545">
          <w:marLeft w:val="0"/>
          <w:marRight w:val="0"/>
          <w:marTop w:val="0"/>
          <w:marBottom w:val="0"/>
          <w:divBdr>
            <w:top w:val="none" w:sz="0" w:space="0" w:color="auto"/>
            <w:left w:val="none" w:sz="0" w:space="0" w:color="auto"/>
            <w:bottom w:val="none" w:sz="0" w:space="0" w:color="auto"/>
            <w:right w:val="none" w:sz="0" w:space="0" w:color="auto"/>
          </w:divBdr>
        </w:div>
        <w:div w:id="1258370805">
          <w:marLeft w:val="0"/>
          <w:marRight w:val="0"/>
          <w:marTop w:val="0"/>
          <w:marBottom w:val="0"/>
          <w:divBdr>
            <w:top w:val="none" w:sz="0" w:space="0" w:color="auto"/>
            <w:left w:val="none" w:sz="0" w:space="0" w:color="auto"/>
            <w:bottom w:val="none" w:sz="0" w:space="0" w:color="auto"/>
            <w:right w:val="none" w:sz="0" w:space="0" w:color="auto"/>
          </w:divBdr>
        </w:div>
        <w:div w:id="2090274539">
          <w:marLeft w:val="0"/>
          <w:marRight w:val="0"/>
          <w:marTop w:val="0"/>
          <w:marBottom w:val="0"/>
          <w:divBdr>
            <w:top w:val="none" w:sz="0" w:space="0" w:color="auto"/>
            <w:left w:val="none" w:sz="0" w:space="0" w:color="auto"/>
            <w:bottom w:val="none" w:sz="0" w:space="0" w:color="auto"/>
            <w:right w:val="none" w:sz="0" w:space="0" w:color="auto"/>
          </w:divBdr>
        </w:div>
        <w:div w:id="155819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running-a-practice/practice-standards/standards-5th-edition/standards-for-general-practices-5th-ed/table-of-cont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gitalhealth.gov.au/healthcare-providers/practice-incentives-program-ehealth-incentive-ep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yhealthrecord.gov.au/for-healthcare-professionals/conformant-clinical-software-produc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gitalhealth.gov.au/healthcare-providers/practice-incentives-program-ehealth-incentive-epip"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EDEYZVM3SA3E-798660077-181889</_dlc_DocId>
    <_dlc_DocIdUrl xmlns="63a6e35b-1a0d-4b26-8059-9d7fbfec19c3">
      <Url>https://onegp.sharepoint.com/sites/doclib/_layouts/15/DocIdRedir.aspx?ID=EDEYZVM3SA3E-798660077-181889</Url>
      <Description>EDEYZVM3SA3E-798660077-181889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8" ma:contentTypeDescription="Create a new document." ma:contentTypeScope="" ma:versionID="7b4504eb5d1ed1e9762d042c3fced93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9d0f95338c75c6e1d7ee030e3776892b"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AC94D-24D3-4FF9-A7CA-03A38FFED51F}">
  <ds:schemaRefs>
    <ds:schemaRef ds:uri="http://schemas.openxmlformats.org/officeDocument/2006/bibliography"/>
  </ds:schemaRefs>
</ds:datastoreItem>
</file>

<file path=customXml/itemProps2.xml><?xml version="1.0" encoding="utf-8"?>
<ds:datastoreItem xmlns:ds="http://schemas.openxmlformats.org/officeDocument/2006/customXml" ds:itemID="{C6039D03-8FDA-4F5B-906B-EAF93EDCA9AC}">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customXml/itemProps3.xml><?xml version="1.0" encoding="utf-8"?>
<ds:datastoreItem xmlns:ds="http://schemas.openxmlformats.org/officeDocument/2006/customXml" ds:itemID="{A5AADF7F-4BE7-4991-BD59-A52E06CFC721}">
  <ds:schemaRefs>
    <ds:schemaRef ds:uri="http://schemas.microsoft.com/sharepoint/events"/>
  </ds:schemaRefs>
</ds:datastoreItem>
</file>

<file path=customXml/itemProps4.xml><?xml version="1.0" encoding="utf-8"?>
<ds:datastoreItem xmlns:ds="http://schemas.openxmlformats.org/officeDocument/2006/customXml" ds:itemID="{827085CB-E606-44A1-B1DE-A3C6D4F549FA}">
  <ds:schemaRefs>
    <ds:schemaRef ds:uri="http://schemas.microsoft.com/sharepoint/v3/contenttype/forms"/>
  </ds:schemaRefs>
</ds:datastoreItem>
</file>

<file path=customXml/itemProps5.xml><?xml version="1.0" encoding="utf-8"?>
<ds:datastoreItem xmlns:ds="http://schemas.openxmlformats.org/officeDocument/2006/customXml" ds:itemID="{46AE823A-F975-449C-9182-EB9BDE313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Walter</dc:creator>
  <cp:keywords/>
  <dc:description/>
  <cp:lastModifiedBy>Pip Walter</cp:lastModifiedBy>
  <cp:revision>13</cp:revision>
  <dcterms:created xsi:type="dcterms:W3CDTF">2025-05-01T01:19:00Z</dcterms:created>
  <dcterms:modified xsi:type="dcterms:W3CDTF">2025-05-15T03:45:00Z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48a1fff8-a78b-4b0e-bbdd-51d2763f62a0</vt:lpwstr>
  </property>
  <property fmtid="{D5CDD505-2E9C-101B-9397-08002B2CF9AE}" pid="4" name="MediaServiceImageTags">
    <vt:lpwstr/>
  </property>
</Properties>
</file>