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ED3F" w14:textId="77777777" w:rsidR="000C49BF" w:rsidRDefault="000C49BF" w:rsidP="005763C1"/>
    <w:p w14:paraId="1D10E76A" w14:textId="77777777" w:rsidR="000C49BF" w:rsidRDefault="000C49BF" w:rsidP="005763C1"/>
    <w:p w14:paraId="57CE145E" w14:textId="77777777" w:rsidR="000C49BF" w:rsidRDefault="000C49BF" w:rsidP="005763C1"/>
    <w:p w14:paraId="7187F94B" w14:textId="77777777" w:rsidR="000223CE" w:rsidRDefault="000223CE" w:rsidP="005763C1"/>
    <w:p w14:paraId="192E7C10" w14:textId="6CDB0401" w:rsidR="000223CE" w:rsidRPr="003F2E61" w:rsidRDefault="0035527D" w:rsidP="000223CE">
      <w:pPr>
        <w:pStyle w:val="RACGPH1"/>
      </w:pPr>
      <w:r>
        <w:t>Scheduled cleaning</w:t>
      </w:r>
    </w:p>
    <w:p w14:paraId="2E713AE2" w14:textId="663EF297" w:rsidR="007C258E" w:rsidRPr="007C258E" w:rsidRDefault="007C258E" w:rsidP="007C258E">
      <w:r w:rsidRPr="007C258E">
        <w:t>Practices must have a cleaning schedule that ensures that the practice is systematically and appropriately cleaned. The cleaning schedule sets out the staff who are responsible for cleaning, the surfaces that need cleaning, the frequency of cleaning, the cleaning method, and the products and equipment to be used</w:t>
      </w:r>
      <w:r>
        <w:t>.</w:t>
      </w:r>
    </w:p>
    <w:p w14:paraId="48ECB842" w14:textId="77777777" w:rsidR="007C258E" w:rsidRPr="007C258E" w:rsidRDefault="007C258E" w:rsidP="007C258E">
      <w:r w:rsidRPr="007C258E">
        <w:t>In addition to scheduled cleaning (routine cleaning that occurs at pre-planned intervals, regardless of events), opportunistic cleaning may also be necessary throughout the working day. This may include cleaning surfaces after they are touched by a patient with a potentially transmissible infection (for example, disinfecting a chair or examination table after a patient with influenza).</w:t>
      </w:r>
    </w:p>
    <w:p w14:paraId="3C6592BE" w14:textId="77777777" w:rsidR="007C258E" w:rsidRPr="007C258E" w:rsidRDefault="007C258E" w:rsidP="007C258E">
      <w:r w:rsidRPr="007C258E">
        <w:t>The cleaning agent, method and frequency depend on the risk of transmission of clinically significant pathogenic microorganisms. The practice’s risk assessment for each surface or item will depend on:</w:t>
      </w:r>
    </w:p>
    <w:p w14:paraId="1FBB69E7" w14:textId="77777777" w:rsidR="007C258E" w:rsidRPr="00C42130" w:rsidRDefault="007C258E" w:rsidP="00C42130">
      <w:pPr>
        <w:pStyle w:val="RACGPBullet"/>
      </w:pPr>
      <w:r w:rsidRPr="007C258E">
        <w:t xml:space="preserve">the </w:t>
      </w:r>
      <w:r w:rsidRPr="00C42130">
        <w:t>potential for exposure (</w:t>
      </w:r>
      <w:proofErr w:type="spellStart"/>
      <w:proofErr w:type="gramStart"/>
      <w:r w:rsidRPr="00C42130">
        <w:t>eg</w:t>
      </w:r>
      <w:proofErr w:type="spellEnd"/>
      <w:proofErr w:type="gramEnd"/>
      <w:r w:rsidRPr="00C42130">
        <w:t xml:space="preserve"> high-touch versus low-touch surfaces)</w:t>
      </w:r>
    </w:p>
    <w:p w14:paraId="73DA8574" w14:textId="6B6DFF18" w:rsidR="007C258E" w:rsidRPr="00C42130" w:rsidRDefault="007C258E" w:rsidP="00C42130">
      <w:pPr>
        <w:pStyle w:val="RACGPBullet"/>
      </w:pPr>
      <w:r w:rsidRPr="00C42130">
        <w:t xml:space="preserve">the pathogenic microorganisms likely to be present, including the possible presence of multidrug-resistant microorganisms. This may change over time, </w:t>
      </w:r>
      <w:proofErr w:type="spellStart"/>
      <w:proofErr w:type="gramStart"/>
      <w:r w:rsidRPr="00C42130">
        <w:t>eg</w:t>
      </w:r>
      <w:proofErr w:type="spellEnd"/>
      <w:proofErr w:type="gramEnd"/>
      <w:r w:rsidRPr="00C42130">
        <w:t xml:space="preserve"> during an outbreak.</w:t>
      </w:r>
    </w:p>
    <w:p w14:paraId="213E985F" w14:textId="77777777" w:rsidR="007C258E" w:rsidRPr="007C258E" w:rsidRDefault="007C258E" w:rsidP="00C42130">
      <w:pPr>
        <w:pStyle w:val="RACGPBullet"/>
      </w:pPr>
      <w:r w:rsidRPr="00C42130">
        <w:t>and the vulnerability</w:t>
      </w:r>
      <w:r w:rsidRPr="007C258E">
        <w:t xml:space="preserve"> of patients or staff to infection.</w:t>
      </w:r>
    </w:p>
    <w:p w14:paraId="37BEA82F" w14:textId="513E9D0F" w:rsidR="00EB04F4" w:rsidRPr="005763C1" w:rsidRDefault="007C258E" w:rsidP="005763C1">
      <w:r>
        <w:t xml:space="preserve">The </w:t>
      </w:r>
      <w:hyperlink w:anchor="schedule" w:history="1">
        <w:r w:rsidRPr="0012488B">
          <w:rPr>
            <w:rStyle w:val="Hyperlink"/>
          </w:rPr>
          <w:t>practice cleaning schedule</w:t>
        </w:r>
      </w:hyperlink>
      <w:r w:rsidR="00C12F93" w:rsidRPr="005763C1">
        <w:t xml:space="preserve"> below can be </w:t>
      </w:r>
      <w:r w:rsidR="009F5E6C">
        <w:t>edited as neede</w:t>
      </w:r>
      <w:r w:rsidR="00966AAE">
        <w:t>d to record your practice’s schedule</w:t>
      </w:r>
      <w:r w:rsidR="00B96BA4" w:rsidRPr="005763C1">
        <w:t>.</w:t>
      </w:r>
    </w:p>
    <w:p w14:paraId="0A2DE6B3" w14:textId="4461A9B4" w:rsidR="00B96BA4" w:rsidRPr="005763C1" w:rsidRDefault="002D32BA" w:rsidP="005763C1">
      <w:r w:rsidRPr="002D32BA">
        <w:t>This template i</w:t>
      </w:r>
      <w:r w:rsidR="00441228">
        <w:t>s</w:t>
      </w:r>
      <w:r w:rsidRPr="002D32BA">
        <w:t xml:space="preserve"> drawn from the Royal Australian College of General Practitioners </w:t>
      </w:r>
      <w:hyperlink r:id="rId12" w:history="1">
        <w:r w:rsidRPr="00441228">
          <w:rPr>
            <w:rStyle w:val="Hyperlink"/>
            <w:i/>
            <w:iCs/>
          </w:rPr>
          <w:t>Infection prevention and control guidelines for general practices and other office-based and community-based practices</w:t>
        </w:r>
      </w:hyperlink>
      <w:r w:rsidRPr="002D32BA">
        <w:t>.</w:t>
      </w:r>
      <w:r>
        <w:t xml:space="preserve"> </w:t>
      </w:r>
      <w:r w:rsidR="00C85659" w:rsidRPr="005763C1">
        <w:t xml:space="preserve">Refer to </w:t>
      </w:r>
      <w:hyperlink r:id="rId13" w:history="1">
        <w:r w:rsidR="00441228">
          <w:rPr>
            <w:rStyle w:val="Hyperlink"/>
          </w:rPr>
          <w:t>S</w:t>
        </w:r>
        <w:r w:rsidR="008B07BD" w:rsidRPr="008B07BD">
          <w:rPr>
            <w:rStyle w:val="Hyperlink"/>
          </w:rPr>
          <w:t>chedul</w:t>
        </w:r>
        <w:r w:rsidR="00441228">
          <w:rPr>
            <w:rStyle w:val="Hyperlink"/>
          </w:rPr>
          <w:t>ed cleaning</w:t>
        </w:r>
      </w:hyperlink>
      <w:r w:rsidR="008B07BD">
        <w:t xml:space="preserve"> in</w:t>
      </w:r>
      <w:r w:rsidR="00C85659" w:rsidRPr="005763C1">
        <w:t xml:space="preserve"> the guidelines for more information.</w:t>
      </w:r>
    </w:p>
    <w:p w14:paraId="32FB1B69" w14:textId="7AA07444" w:rsidR="00EA1685" w:rsidRDefault="00EA1685" w:rsidP="005763C1"/>
    <w:p w14:paraId="7899429F" w14:textId="00AF4CC5" w:rsidR="00EA1685" w:rsidRDefault="00EA1685" w:rsidP="005763C1"/>
    <w:p w14:paraId="6020CE39" w14:textId="4EEA4693" w:rsidR="005763C1" w:rsidRDefault="005763C1" w:rsidP="005763C1"/>
    <w:p w14:paraId="0CA26460" w14:textId="3D6B90FE" w:rsidR="005763C1" w:rsidRDefault="005763C1" w:rsidP="005763C1"/>
    <w:p w14:paraId="62A6305F" w14:textId="17F51F39" w:rsidR="005763C1" w:rsidRDefault="005763C1" w:rsidP="005763C1"/>
    <w:p w14:paraId="31BB7D10" w14:textId="77777777" w:rsidR="005763C1" w:rsidRDefault="005763C1" w:rsidP="005763C1"/>
    <w:p w14:paraId="7020D0DB" w14:textId="35F94BCF" w:rsidR="005763C1" w:rsidRDefault="005763C1" w:rsidP="005763C1"/>
    <w:p w14:paraId="065A84C9" w14:textId="77777777" w:rsidR="005763C1" w:rsidRDefault="005763C1" w:rsidP="005763C1"/>
    <w:p w14:paraId="7FE571A6" w14:textId="5900ED32" w:rsidR="00EA1685" w:rsidRDefault="00EA1685" w:rsidP="005763C1"/>
    <w:p w14:paraId="139886A9" w14:textId="5D72BFA9" w:rsidR="002D32BA" w:rsidRDefault="002D32BA" w:rsidP="005763C1"/>
    <w:p w14:paraId="29731928" w14:textId="3B33A208" w:rsidR="002D32BA" w:rsidRDefault="002D32BA" w:rsidP="005763C1"/>
    <w:p w14:paraId="46DBEAF1" w14:textId="60DC80C2" w:rsidR="00C42130" w:rsidRDefault="00C42130" w:rsidP="005763C1"/>
    <w:p w14:paraId="0644862B" w14:textId="0DDBE47C" w:rsidR="00C42130" w:rsidRDefault="00C42130" w:rsidP="005763C1"/>
    <w:p w14:paraId="47D919C0" w14:textId="6EBDB722" w:rsidR="00C42130" w:rsidRDefault="00C42130" w:rsidP="005763C1"/>
    <w:p w14:paraId="118F6186" w14:textId="77777777" w:rsidR="00C42130" w:rsidRDefault="00C42130" w:rsidP="005763C1"/>
    <w:p w14:paraId="601D9B45" w14:textId="77777777" w:rsidR="00EA1685" w:rsidRDefault="00EA1685" w:rsidP="005763C1"/>
    <w:p w14:paraId="37BE1483" w14:textId="77777777" w:rsidR="00EA1685" w:rsidRPr="005763C1" w:rsidRDefault="00EA1685" w:rsidP="005763C1">
      <w:pPr>
        <w:rPr>
          <w:b/>
          <w:bCs/>
        </w:rPr>
      </w:pPr>
      <w:r w:rsidRPr="005763C1">
        <w:rPr>
          <w:b/>
          <w:bCs/>
        </w:rPr>
        <w:t>Disclaimer</w:t>
      </w:r>
    </w:p>
    <w:p w14:paraId="1225AB93"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5763C1">
        <w:rPr>
          <w:color w:val="606060" w:themeColor="accent5" w:themeTint="BF"/>
          <w:sz w:val="16"/>
          <w:szCs w:val="16"/>
        </w:rPr>
        <w:t>particular patients</w:t>
      </w:r>
      <w:proofErr w:type="gramEnd"/>
      <w:r w:rsidRPr="005763C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4A33F2E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The RACGP and its employees and agents have no liability (including for negligence) to any users of the information contained in this publication.</w:t>
      </w:r>
    </w:p>
    <w:p w14:paraId="45FA733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The Royal Australian College of General Practitioners 2022</w:t>
      </w:r>
    </w:p>
    <w:p w14:paraId="3422E304"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This resource is provided under licence by the RACGP. Full terms are available at www.racgp.org.au/usage/licence </w:t>
      </w:r>
    </w:p>
    <w:p w14:paraId="396BE8B8"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We acknowledge the Traditional Custodians of the lands and seas on which we work and live, and pay our respects to Elders, past, </w:t>
      </w:r>
      <w:proofErr w:type="gramStart"/>
      <w:r w:rsidRPr="005763C1">
        <w:rPr>
          <w:color w:val="606060" w:themeColor="accent5" w:themeTint="BF"/>
          <w:sz w:val="16"/>
          <w:szCs w:val="16"/>
        </w:rPr>
        <w:t>present</w:t>
      </w:r>
      <w:proofErr w:type="gramEnd"/>
      <w:r w:rsidRPr="005763C1">
        <w:rPr>
          <w:color w:val="606060" w:themeColor="accent5" w:themeTint="BF"/>
          <w:sz w:val="16"/>
          <w:szCs w:val="16"/>
        </w:rPr>
        <w:t xml:space="preserve"> and future.</w:t>
      </w:r>
    </w:p>
    <w:p w14:paraId="50E47225" w14:textId="77777777" w:rsidR="00EA1685" w:rsidRPr="00FD34E6" w:rsidRDefault="00EA1685" w:rsidP="005763C1"/>
    <w:p w14:paraId="65FD1BE2" w14:textId="77777777" w:rsidR="00FA3817" w:rsidRDefault="00747082" w:rsidP="00FA3817">
      <w:r>
        <w:br w:type="page"/>
      </w:r>
    </w:p>
    <w:sdt>
      <w:sdtPr>
        <w:id w:val="223183297"/>
        <w:placeholder>
          <w:docPart w:val="BA2C32A0F25B4DA1B3FAB4B653CA9038"/>
        </w:placeholder>
        <w:showingPlcHdr/>
      </w:sdtPr>
      <w:sdtContent>
        <w:p w14:paraId="0360B62C" w14:textId="0170CE6C" w:rsidR="00FA3817" w:rsidRDefault="00FA3817" w:rsidP="003A552B">
          <w:pPr>
            <w:pStyle w:val="RACGPH1"/>
            <w:ind w:hanging="426"/>
          </w:pPr>
          <w:r>
            <w:rPr>
              <w:rStyle w:val="PlaceholderText"/>
            </w:rPr>
            <w:t>Insert practice name here</w:t>
          </w:r>
        </w:p>
      </w:sdtContent>
    </w:sdt>
    <w:p w14:paraId="1527A402" w14:textId="32264898" w:rsidR="00FA3817" w:rsidRDefault="00FA3817" w:rsidP="003A552B">
      <w:pPr>
        <w:pStyle w:val="RACGPH1"/>
        <w:ind w:hanging="426"/>
      </w:pPr>
      <w:r>
        <w:t>P</w:t>
      </w:r>
      <w:r w:rsidRPr="003F2E61">
        <w:t>r</w:t>
      </w:r>
      <w:bookmarkStart w:id="0" w:name="schedule"/>
      <w:bookmarkEnd w:id="0"/>
      <w:r w:rsidRPr="003F2E61">
        <w:t>actice cleaning schedule</w:t>
      </w:r>
    </w:p>
    <w:p w14:paraId="01BBC3D1" w14:textId="55A27706" w:rsidR="006C55F7" w:rsidRPr="003F2E61" w:rsidRDefault="006C55F7" w:rsidP="003A552B">
      <w:pPr>
        <w:pStyle w:val="RACGPH3"/>
        <w:ind w:hanging="426"/>
      </w:pPr>
      <w:r>
        <w:t xml:space="preserve">Last updated by </w:t>
      </w:r>
      <w:sdt>
        <w:sdtPr>
          <w:id w:val="-1951845448"/>
          <w:placeholder>
            <w:docPart w:val="FC6FD39F04E74F45A8C54C56B584A87F"/>
          </w:placeholder>
          <w:showingPlcHdr/>
        </w:sdtPr>
        <w:sdtContent>
          <w:r>
            <w:rPr>
              <w:rStyle w:val="PlaceholderText"/>
            </w:rPr>
            <w:t>Name</w:t>
          </w:r>
        </w:sdtContent>
      </w:sdt>
      <w:r>
        <w:t xml:space="preserve"> on </w:t>
      </w:r>
      <w:sdt>
        <w:sdtPr>
          <w:id w:val="-1800217238"/>
          <w:placeholder>
            <w:docPart w:val="C431D89D7BF54531BFE4F1520BEDA50E"/>
          </w:placeholder>
          <w:showingPlcHdr/>
          <w:date>
            <w:dateFormat w:val="dd/MM/yyyy"/>
            <w:lid w:val="en-AU"/>
            <w:storeMappedDataAs w:val="dateTime"/>
            <w:calendar w:val="gregorian"/>
          </w:date>
        </w:sdtPr>
        <w:sdtContent>
          <w:r w:rsidRPr="006E5546">
            <w:rPr>
              <w:rStyle w:val="PlaceholderText"/>
            </w:rPr>
            <w:t>Click or tap to enter a date.</w:t>
          </w:r>
        </w:sdtContent>
      </w:sdt>
    </w:p>
    <w:tbl>
      <w:tblPr>
        <w:tblStyle w:val="TableGrid"/>
        <w:tblW w:w="10491" w:type="dxa"/>
        <w:tblInd w:w="-431" w:type="dxa"/>
        <w:tblLook w:val="04A0" w:firstRow="1" w:lastRow="0" w:firstColumn="1" w:lastColumn="0" w:noHBand="0" w:noVBand="1"/>
      </w:tblPr>
      <w:tblGrid>
        <w:gridCol w:w="2127"/>
        <w:gridCol w:w="1843"/>
        <w:gridCol w:w="2410"/>
        <w:gridCol w:w="1984"/>
        <w:gridCol w:w="2127"/>
      </w:tblGrid>
      <w:tr w:rsidR="003A552B" w:rsidRPr="003F2E61" w14:paraId="34C1B312" w14:textId="77777777" w:rsidTr="003A552B">
        <w:tc>
          <w:tcPr>
            <w:tcW w:w="2127" w:type="dxa"/>
          </w:tcPr>
          <w:p w14:paraId="2CCB9B79" w14:textId="77777777" w:rsidR="00FA3817" w:rsidRPr="003F2E61" w:rsidRDefault="00FA3817" w:rsidP="003A552B">
            <w:pPr>
              <w:pStyle w:val="RACGPH3"/>
            </w:pPr>
            <w:r w:rsidRPr="003F2E61">
              <w:t>Surface</w:t>
            </w:r>
          </w:p>
        </w:tc>
        <w:tc>
          <w:tcPr>
            <w:tcW w:w="1843" w:type="dxa"/>
          </w:tcPr>
          <w:p w14:paraId="1A183405" w14:textId="77777777" w:rsidR="00FA3817" w:rsidRPr="003F2E61" w:rsidRDefault="00FA3817" w:rsidP="003A552B">
            <w:pPr>
              <w:pStyle w:val="RACGPH3"/>
            </w:pPr>
            <w:r>
              <w:t>Usual c</w:t>
            </w:r>
            <w:r w:rsidRPr="003F2E61">
              <w:t>leaning agent</w:t>
            </w:r>
            <w:r w:rsidRPr="007E215E">
              <w:rPr>
                <w:vertAlign w:val="superscript"/>
              </w:rPr>
              <w:t>(a)</w:t>
            </w:r>
          </w:p>
        </w:tc>
        <w:tc>
          <w:tcPr>
            <w:tcW w:w="2410" w:type="dxa"/>
          </w:tcPr>
          <w:p w14:paraId="2D906D19" w14:textId="77777777" w:rsidR="00FA3817" w:rsidRPr="003F2E61" w:rsidRDefault="00FA3817" w:rsidP="003A552B">
            <w:pPr>
              <w:pStyle w:val="RACGPH3"/>
            </w:pPr>
            <w:r>
              <w:t>Usual m</w:t>
            </w:r>
            <w:r w:rsidRPr="003F2E61">
              <w:t>ethod</w:t>
            </w:r>
            <w:r w:rsidRPr="007E215E">
              <w:rPr>
                <w:vertAlign w:val="superscript"/>
              </w:rPr>
              <w:t>(b)</w:t>
            </w:r>
          </w:p>
        </w:tc>
        <w:tc>
          <w:tcPr>
            <w:tcW w:w="1984" w:type="dxa"/>
          </w:tcPr>
          <w:p w14:paraId="18B62449" w14:textId="77777777" w:rsidR="00FA3817" w:rsidRPr="003F2E61" w:rsidRDefault="00FA3817" w:rsidP="003A552B">
            <w:pPr>
              <w:pStyle w:val="RACGPH3"/>
            </w:pPr>
            <w:r w:rsidRPr="003F2E61">
              <w:t>Frequency</w:t>
            </w:r>
          </w:p>
        </w:tc>
        <w:tc>
          <w:tcPr>
            <w:tcW w:w="2127" w:type="dxa"/>
          </w:tcPr>
          <w:p w14:paraId="1E9AD3F2" w14:textId="77777777" w:rsidR="00FA3817" w:rsidRPr="003F2E61" w:rsidRDefault="00FA3817" w:rsidP="003A552B">
            <w:pPr>
              <w:pStyle w:val="RACGPH3"/>
            </w:pPr>
            <w:r w:rsidRPr="003F2E61">
              <w:t>Person responsible</w:t>
            </w:r>
          </w:p>
        </w:tc>
      </w:tr>
      <w:tr w:rsidR="003A552B" w:rsidRPr="003F2E61" w14:paraId="4FC2CA83" w14:textId="77777777" w:rsidTr="003A552B">
        <w:tc>
          <w:tcPr>
            <w:tcW w:w="2127" w:type="dxa"/>
          </w:tcPr>
          <w:p w14:paraId="05FF904F" w14:textId="77777777" w:rsidR="00FA3817" w:rsidRPr="003F2E61" w:rsidRDefault="00FA3817" w:rsidP="003A552B">
            <w:pPr>
              <w:pStyle w:val="RACGPH3"/>
            </w:pPr>
            <w:r w:rsidRPr="003F2E61">
              <w:t>Door</w:t>
            </w:r>
            <w:r>
              <w:t xml:space="preserve"> handles </w:t>
            </w:r>
            <w:r w:rsidRPr="003F2E61">
              <w:t>(consultation rooms, examination room)</w:t>
            </w:r>
          </w:p>
        </w:tc>
        <w:tc>
          <w:tcPr>
            <w:tcW w:w="1843" w:type="dxa"/>
          </w:tcPr>
          <w:sdt>
            <w:sdtPr>
              <w:id w:val="-1828114989"/>
              <w:placeholder>
                <w:docPart w:val="DefaultPlaceholder_-1854013440"/>
              </w:placeholder>
            </w:sdtPr>
            <w:sdtContent>
              <w:p w14:paraId="384FE737" w14:textId="0D45CAE4" w:rsidR="00FA3817" w:rsidRPr="003F2E61" w:rsidRDefault="00FA3817" w:rsidP="00C05AD9">
                <w:r w:rsidRPr="003F2E61">
                  <w:t>Detergent and water</w:t>
                </w:r>
              </w:p>
            </w:sdtContent>
          </w:sdt>
        </w:tc>
        <w:tc>
          <w:tcPr>
            <w:tcW w:w="2410" w:type="dxa"/>
          </w:tcPr>
          <w:sdt>
            <w:sdtPr>
              <w:id w:val="-1167321219"/>
              <w:placeholder>
                <w:docPart w:val="DefaultPlaceholder_-1854013440"/>
              </w:placeholder>
            </w:sdtPr>
            <w:sdtContent>
              <w:p w14:paraId="6C65EB84" w14:textId="40CB9596" w:rsidR="00FA3817" w:rsidRPr="003F2E61" w:rsidRDefault="00FA3817" w:rsidP="00C05AD9">
                <w:r>
                  <w:t>Damp w</w:t>
                </w:r>
                <w:r w:rsidRPr="003F2E61">
                  <w:t>ipe</w:t>
                </w:r>
              </w:p>
            </w:sdtContent>
          </w:sdt>
        </w:tc>
        <w:tc>
          <w:tcPr>
            <w:tcW w:w="1984" w:type="dxa"/>
          </w:tcPr>
          <w:sdt>
            <w:sdtPr>
              <w:id w:val="-270783393"/>
              <w:placeholder>
                <w:docPart w:val="DefaultPlaceholder_-1854013440"/>
              </w:placeholder>
            </w:sdtPr>
            <w:sdtContent>
              <w:p w14:paraId="1D090C2F" w14:textId="2B04F317" w:rsidR="00FA3817" w:rsidRPr="003F2E61" w:rsidRDefault="00FA3817" w:rsidP="00C05AD9">
                <w:r w:rsidRPr="003F2E61">
                  <w:t>Daily</w:t>
                </w:r>
              </w:p>
            </w:sdtContent>
          </w:sdt>
        </w:tc>
        <w:tc>
          <w:tcPr>
            <w:tcW w:w="2127" w:type="dxa"/>
          </w:tcPr>
          <w:sdt>
            <w:sdtPr>
              <w:id w:val="1282612949"/>
              <w:placeholder>
                <w:docPart w:val="DefaultPlaceholder_-1854013440"/>
              </w:placeholder>
            </w:sdtPr>
            <w:sdtContent>
              <w:p w14:paraId="7F2529D5" w14:textId="4BCA2D53" w:rsidR="00FA3817" w:rsidRPr="003F2E61" w:rsidRDefault="00FA3817" w:rsidP="00C05AD9">
                <w:r w:rsidRPr="003F2E61">
                  <w:t>[</w:t>
                </w:r>
                <w:r w:rsidRPr="003F2E61">
                  <w:rPr>
                    <w:i/>
                    <w:iCs/>
                  </w:rPr>
                  <w:t>Name</w:t>
                </w:r>
                <w:r w:rsidRPr="003F2E61">
                  <w:t>]</w:t>
                </w:r>
              </w:p>
            </w:sdtContent>
          </w:sdt>
        </w:tc>
      </w:tr>
      <w:tr w:rsidR="003A552B" w:rsidRPr="003F2E61" w14:paraId="6CD63A64" w14:textId="77777777" w:rsidTr="003A552B">
        <w:tc>
          <w:tcPr>
            <w:tcW w:w="2127" w:type="dxa"/>
          </w:tcPr>
          <w:p w14:paraId="7EDFE06C" w14:textId="77777777" w:rsidR="00FA3817" w:rsidRPr="003F2E61" w:rsidRDefault="00FA3817" w:rsidP="003A552B">
            <w:pPr>
              <w:pStyle w:val="RACGPH3"/>
            </w:pPr>
            <w:r w:rsidRPr="003F2E61">
              <w:t>Door</w:t>
            </w:r>
            <w:r>
              <w:t xml:space="preserve"> handles</w:t>
            </w:r>
            <w:r w:rsidRPr="003F2E61">
              <w:t xml:space="preserve"> (toilets)</w:t>
            </w:r>
          </w:p>
        </w:tc>
        <w:tc>
          <w:tcPr>
            <w:tcW w:w="1843" w:type="dxa"/>
          </w:tcPr>
          <w:sdt>
            <w:sdtPr>
              <w:id w:val="-1524617572"/>
              <w:placeholder>
                <w:docPart w:val="DefaultPlaceholder_-1854013440"/>
              </w:placeholder>
            </w:sdtPr>
            <w:sdtContent>
              <w:p w14:paraId="6DB19175" w14:textId="4A163F8C" w:rsidR="00FA3817" w:rsidRPr="003F2E61" w:rsidRDefault="00FA3817" w:rsidP="00C05AD9">
                <w:r w:rsidRPr="003F2E61">
                  <w:t>Detergent and water</w:t>
                </w:r>
              </w:p>
            </w:sdtContent>
          </w:sdt>
        </w:tc>
        <w:tc>
          <w:tcPr>
            <w:tcW w:w="2410" w:type="dxa"/>
          </w:tcPr>
          <w:sdt>
            <w:sdtPr>
              <w:id w:val="-693149294"/>
              <w:placeholder>
                <w:docPart w:val="DefaultPlaceholder_-1854013440"/>
              </w:placeholder>
            </w:sdtPr>
            <w:sdtContent>
              <w:p w14:paraId="50262A04" w14:textId="142505B2" w:rsidR="00FA3817" w:rsidRPr="003F2E61" w:rsidRDefault="00FA3817" w:rsidP="00C05AD9">
                <w:r w:rsidRPr="003F2E61">
                  <w:t>Wipe</w:t>
                </w:r>
              </w:p>
            </w:sdtContent>
          </w:sdt>
        </w:tc>
        <w:tc>
          <w:tcPr>
            <w:tcW w:w="1984" w:type="dxa"/>
          </w:tcPr>
          <w:sdt>
            <w:sdtPr>
              <w:id w:val="-920246944"/>
              <w:placeholder>
                <w:docPart w:val="DefaultPlaceholder_-1854013440"/>
              </w:placeholder>
            </w:sdtPr>
            <w:sdtContent>
              <w:p w14:paraId="6326C6AC" w14:textId="572C966D" w:rsidR="00FA3817" w:rsidRPr="003F2E61" w:rsidRDefault="00FA3817" w:rsidP="00C05AD9">
                <w:r w:rsidRPr="003F2E61">
                  <w:t>Twice daily and after use by patient with suspected relevant infection</w:t>
                </w:r>
              </w:p>
            </w:sdtContent>
          </w:sdt>
        </w:tc>
        <w:sdt>
          <w:sdtPr>
            <w:id w:val="-1143730640"/>
            <w:placeholder>
              <w:docPart w:val="DefaultPlaceholder_-1854013440"/>
            </w:placeholder>
          </w:sdtPr>
          <w:sdtContent>
            <w:tc>
              <w:tcPr>
                <w:tcW w:w="2127" w:type="dxa"/>
              </w:tcPr>
              <w:p w14:paraId="61A0B1EA" w14:textId="3E36F890" w:rsidR="00FA3817" w:rsidRPr="003F2E61" w:rsidRDefault="00FA3817" w:rsidP="00C05AD9">
                <w:r w:rsidRPr="003F2E61">
                  <w:t>[</w:t>
                </w:r>
                <w:r w:rsidRPr="003F2E61">
                  <w:rPr>
                    <w:i/>
                    <w:iCs/>
                  </w:rPr>
                  <w:t>Name</w:t>
                </w:r>
                <w:r w:rsidRPr="003F2E61">
                  <w:t>]</w:t>
                </w:r>
              </w:p>
            </w:tc>
          </w:sdtContent>
        </w:sdt>
      </w:tr>
      <w:tr w:rsidR="003A552B" w:rsidRPr="003F2E61" w14:paraId="62B7BB7F" w14:textId="77777777" w:rsidTr="003A552B">
        <w:tc>
          <w:tcPr>
            <w:tcW w:w="2127" w:type="dxa"/>
          </w:tcPr>
          <w:p w14:paraId="718B0D1B" w14:textId="77777777" w:rsidR="00FA3817" w:rsidRPr="003F2E61" w:rsidRDefault="00FA3817" w:rsidP="003A552B">
            <w:pPr>
              <w:pStyle w:val="RACGPH3"/>
            </w:pPr>
            <w:r w:rsidRPr="003F2E61">
              <w:t>Surfaces (bench tops, couches, sinks, toilets,</w:t>
            </w:r>
            <w:r>
              <w:t xml:space="preserve"> sanitary bin lids, </w:t>
            </w:r>
            <w:r w:rsidRPr="003F2E61">
              <w:t>floors)</w:t>
            </w:r>
          </w:p>
          <w:p w14:paraId="7E82AB88" w14:textId="77777777" w:rsidR="00FA3817" w:rsidRPr="003F2E61" w:rsidRDefault="00FA3817" w:rsidP="003A552B">
            <w:pPr>
              <w:pStyle w:val="RACGPH3"/>
            </w:pPr>
            <w:r w:rsidRPr="003F2E61">
              <w:t xml:space="preserve">Frequently touched surfaces (light switches, </w:t>
            </w:r>
            <w:proofErr w:type="spellStart"/>
            <w:r w:rsidRPr="003F2E61">
              <w:t>handrub</w:t>
            </w:r>
            <w:proofErr w:type="spellEnd"/>
            <w:r w:rsidRPr="003F2E61">
              <w:t xml:space="preserve"> dispensing pumps)</w:t>
            </w:r>
          </w:p>
        </w:tc>
        <w:tc>
          <w:tcPr>
            <w:tcW w:w="1843" w:type="dxa"/>
          </w:tcPr>
          <w:sdt>
            <w:sdtPr>
              <w:id w:val="1990827755"/>
              <w:placeholder>
                <w:docPart w:val="DefaultPlaceholder_-1854013440"/>
              </w:placeholder>
            </w:sdtPr>
            <w:sdtContent>
              <w:p w14:paraId="75FB81CE" w14:textId="737DC757" w:rsidR="00FA3817" w:rsidRPr="003F2E61" w:rsidRDefault="00FA3817" w:rsidP="00C05AD9">
                <w:r w:rsidRPr="003F2E61">
                  <w:t>Detergent and water</w:t>
                </w:r>
              </w:p>
            </w:sdtContent>
          </w:sdt>
        </w:tc>
        <w:tc>
          <w:tcPr>
            <w:tcW w:w="2410" w:type="dxa"/>
          </w:tcPr>
          <w:sdt>
            <w:sdtPr>
              <w:id w:val="1646393022"/>
              <w:placeholder>
                <w:docPart w:val="DefaultPlaceholder_-1854013440"/>
              </w:placeholder>
            </w:sdtPr>
            <w:sdtContent>
              <w:p w14:paraId="4CAFB059" w14:textId="67187A1A" w:rsidR="00FA3817" w:rsidRPr="003F2E61" w:rsidRDefault="00FA3817" w:rsidP="00C05AD9">
                <w:r w:rsidRPr="003F2E61">
                  <w:t>Damp-wip</w:t>
                </w:r>
                <w:r>
                  <w:t>e</w:t>
                </w:r>
                <w:r w:rsidRPr="003F2E61">
                  <w:t xml:space="preserve"> with </w:t>
                </w:r>
                <w:proofErr w:type="gramStart"/>
                <w:r w:rsidRPr="003F2E61">
                  <w:t>a  disposable</w:t>
                </w:r>
                <w:proofErr w:type="gramEnd"/>
                <w:r w:rsidRPr="003F2E61">
                  <w:t xml:space="preserve"> cloth or wipe</w:t>
                </w:r>
              </w:p>
            </w:sdtContent>
          </w:sdt>
        </w:tc>
        <w:tc>
          <w:tcPr>
            <w:tcW w:w="1984" w:type="dxa"/>
          </w:tcPr>
          <w:sdt>
            <w:sdtPr>
              <w:rPr>
                <w:i/>
                <w:iCs/>
              </w:rPr>
              <w:id w:val="1809889241"/>
              <w:placeholder>
                <w:docPart w:val="DefaultPlaceholder_-1854013440"/>
              </w:placeholder>
            </w:sdtPr>
            <w:sdtEndPr>
              <w:rPr>
                <w:rFonts w:eastAsia="Arial"/>
                <w:i w:val="0"/>
                <w:iCs w:val="0"/>
              </w:rPr>
            </w:sdtEndPr>
            <w:sdtContent>
              <w:p w14:paraId="0B0D318F" w14:textId="0735CC6E" w:rsidR="00FA3817" w:rsidRPr="003F2E61" w:rsidRDefault="00FA3817" w:rsidP="00C05AD9">
                <w:r w:rsidRPr="008879F3">
                  <w:rPr>
                    <w:i/>
                    <w:iCs/>
                  </w:rPr>
                  <w:t>As determined by the practice</w:t>
                </w:r>
                <w:r w:rsidRPr="003F2E61">
                  <w:t xml:space="preserve">, </w:t>
                </w:r>
                <w:proofErr w:type="spellStart"/>
                <w:r w:rsidRPr="003F2E61">
                  <w:t>eg</w:t>
                </w:r>
                <w:proofErr w:type="spellEnd"/>
                <w:r w:rsidRPr="003F2E61">
                  <w:t>:</w:t>
                </w:r>
              </w:p>
              <w:p w14:paraId="1432EBA8" w14:textId="77777777" w:rsidR="00FA3817" w:rsidRPr="003F2E61" w:rsidRDefault="00FA3817" w:rsidP="00C05AD9">
                <w:r w:rsidRPr="003F2E61">
                  <w:t xml:space="preserve">Bench tops, sinks, </w:t>
                </w:r>
                <w:proofErr w:type="gramStart"/>
                <w:r w:rsidRPr="003F2E61">
                  <w:t>toilets</w:t>
                </w:r>
                <w:proofErr w:type="gramEnd"/>
                <w:r w:rsidRPr="003F2E61">
                  <w:t xml:space="preserve"> and treatment room floors daily</w:t>
                </w:r>
              </w:p>
              <w:p w14:paraId="0087420F" w14:textId="77777777" w:rsidR="00FA3817" w:rsidRPr="003F2E61" w:rsidRDefault="00FA3817" w:rsidP="00C05AD9">
                <w:r w:rsidRPr="003F2E61">
                  <w:t>Other floors every second day</w:t>
                </w:r>
              </w:p>
              <w:p w14:paraId="5FFDEB80" w14:textId="2C20F3CD" w:rsidR="00FA3817" w:rsidRPr="003F2E61" w:rsidRDefault="00FA3817" w:rsidP="00C05AD9">
                <w:r w:rsidRPr="003F2E61">
                  <w:rPr>
                    <w:rFonts w:eastAsia="Arial"/>
                  </w:rPr>
                  <w:t>Frequently touched surfaces twice daily during an outbreak</w:t>
                </w:r>
              </w:p>
            </w:sdtContent>
          </w:sdt>
        </w:tc>
        <w:sdt>
          <w:sdtPr>
            <w:id w:val="1028529352"/>
            <w:placeholder>
              <w:docPart w:val="DefaultPlaceholder_-1854013440"/>
            </w:placeholder>
          </w:sdtPr>
          <w:sdtContent>
            <w:tc>
              <w:tcPr>
                <w:tcW w:w="2127" w:type="dxa"/>
              </w:tcPr>
              <w:p w14:paraId="2B40743B" w14:textId="3738F1F6" w:rsidR="00FA3817" w:rsidRPr="003F2E61" w:rsidRDefault="00FA3817" w:rsidP="00C05AD9">
                <w:r w:rsidRPr="003F2E61">
                  <w:t>[</w:t>
                </w:r>
                <w:r w:rsidRPr="003F2E61">
                  <w:rPr>
                    <w:i/>
                    <w:iCs/>
                  </w:rPr>
                  <w:t>Name</w:t>
                </w:r>
                <w:r w:rsidRPr="003F2E61">
                  <w:t>]</w:t>
                </w:r>
              </w:p>
            </w:tc>
          </w:sdtContent>
        </w:sdt>
      </w:tr>
      <w:tr w:rsidR="003A552B" w:rsidRPr="003F2E61" w14:paraId="580B9C70" w14:textId="77777777" w:rsidTr="003A552B">
        <w:tc>
          <w:tcPr>
            <w:tcW w:w="2127" w:type="dxa"/>
          </w:tcPr>
          <w:p w14:paraId="3DA0DC97" w14:textId="77777777" w:rsidR="00FA3817" w:rsidRPr="003F2E61" w:rsidRDefault="00FA3817" w:rsidP="003A552B">
            <w:pPr>
              <w:pStyle w:val="RACGPH3"/>
            </w:pPr>
            <w:r w:rsidRPr="003F2E61">
              <w:t xml:space="preserve">Hard floors </w:t>
            </w:r>
          </w:p>
        </w:tc>
        <w:tc>
          <w:tcPr>
            <w:tcW w:w="1843" w:type="dxa"/>
          </w:tcPr>
          <w:sdt>
            <w:sdtPr>
              <w:id w:val="1151791620"/>
              <w:placeholder>
                <w:docPart w:val="DefaultPlaceholder_-1854013440"/>
              </w:placeholder>
            </w:sdtPr>
            <w:sdtEndPr>
              <w:rPr>
                <w:vertAlign w:val="superscript"/>
              </w:rPr>
            </w:sdtEndPr>
            <w:sdtContent>
              <w:p w14:paraId="5F3B6472" w14:textId="15957919" w:rsidR="00FA3817" w:rsidRPr="003F2E61" w:rsidRDefault="00FA3817" w:rsidP="00C05AD9">
                <w:r w:rsidRPr="003F2E61">
                  <w:t>Detergent and water</w:t>
                </w:r>
              </w:p>
              <w:p w14:paraId="04895038" w14:textId="32CDA090" w:rsidR="00FA3817" w:rsidRPr="003F2E61" w:rsidRDefault="00FA3817" w:rsidP="00C05AD9">
                <w:r w:rsidRPr="003F2E61">
                  <w:t xml:space="preserve">(Detergent and disinfectant if required for a specific </w:t>
                </w:r>
                <w:proofErr w:type="gramStart"/>
                <w:r w:rsidRPr="003F2E61">
                  <w:t>organism)</w:t>
                </w:r>
                <w:r w:rsidRPr="007E215E">
                  <w:rPr>
                    <w:vertAlign w:val="superscript"/>
                  </w:rPr>
                  <w:t>(</w:t>
                </w:r>
                <w:proofErr w:type="gramEnd"/>
                <w:r w:rsidRPr="007E215E">
                  <w:rPr>
                    <w:vertAlign w:val="superscript"/>
                  </w:rPr>
                  <w:t>c)</w:t>
                </w:r>
              </w:p>
            </w:sdtContent>
          </w:sdt>
          <w:p w14:paraId="22D72FEA" w14:textId="77777777" w:rsidR="00FA3817" w:rsidRPr="003F2E61" w:rsidRDefault="00FA3817" w:rsidP="00C05AD9"/>
        </w:tc>
        <w:tc>
          <w:tcPr>
            <w:tcW w:w="2410" w:type="dxa"/>
          </w:tcPr>
          <w:sdt>
            <w:sdtPr>
              <w:id w:val="1962154853"/>
              <w:placeholder>
                <w:docPart w:val="DefaultPlaceholder_-1854013440"/>
              </w:placeholder>
            </w:sdtPr>
            <w:sdtContent>
              <w:p w14:paraId="3455E6FF" w14:textId="2572A6ED" w:rsidR="00FA3817" w:rsidRDefault="00FA3817" w:rsidP="00C05AD9">
                <w:r w:rsidRPr="00D94C0D">
                  <w:t xml:space="preserve">Vacuum </w:t>
                </w:r>
                <w:r>
                  <w:t xml:space="preserve">(using </w:t>
                </w:r>
                <w:r w:rsidRPr="00D94C0D">
                  <w:t>vacuum cleaner</w:t>
                </w:r>
                <w:r>
                  <w:t xml:space="preserve"> with </w:t>
                </w:r>
                <w:r w:rsidRPr="00D94C0D">
                  <w:t>HEPA</w:t>
                </w:r>
                <w:r>
                  <w:t>-</w:t>
                </w:r>
                <w:r w:rsidRPr="00D94C0D">
                  <w:t>filter</w:t>
                </w:r>
                <w:r>
                  <w:t>)</w:t>
                </w:r>
                <w:r w:rsidRPr="00D94C0D">
                  <w:t xml:space="preserve"> </w:t>
                </w:r>
                <w:r>
                  <w:t>then d</w:t>
                </w:r>
                <w:r w:rsidRPr="003F2E61">
                  <w:t>amp</w:t>
                </w:r>
                <w:r>
                  <w:t>-</w:t>
                </w:r>
                <w:r w:rsidRPr="003F2E61">
                  <w:t>mop to ensure dust is captured and not dispersed into the air</w:t>
                </w:r>
              </w:p>
              <w:p w14:paraId="5E8B86F2" w14:textId="77777777" w:rsidR="00FA3817" w:rsidRPr="003F2E61" w:rsidRDefault="00FA3817" w:rsidP="00C05AD9">
                <w:r w:rsidRPr="003F2E61">
                  <w:t>Spot cleaning with detergent and paper towel</w:t>
                </w:r>
              </w:p>
              <w:p w14:paraId="29C4E89A" w14:textId="78887162" w:rsidR="00FA3817" w:rsidRPr="003F2E61" w:rsidRDefault="00FA3817" w:rsidP="00C05AD9">
                <w:r w:rsidRPr="003F2E61">
                  <w:t>(Note: mops must be cleaned and left to dry after use, not left wet in a bucket)</w:t>
                </w:r>
              </w:p>
            </w:sdtContent>
          </w:sdt>
        </w:tc>
        <w:tc>
          <w:tcPr>
            <w:tcW w:w="1984" w:type="dxa"/>
          </w:tcPr>
          <w:sdt>
            <w:sdtPr>
              <w:id w:val="-1099406753"/>
              <w:placeholder>
                <w:docPart w:val="DefaultPlaceholder_-1854013440"/>
              </w:placeholder>
            </w:sdtPr>
            <w:sdtContent>
              <w:p w14:paraId="021C2B00" w14:textId="218DFD56" w:rsidR="00FA3817" w:rsidRPr="003F2E61" w:rsidRDefault="00FA3817" w:rsidP="00C05AD9">
                <w:r w:rsidRPr="00C02A76">
                  <w:rPr>
                    <w:i/>
                    <w:iCs/>
                  </w:rPr>
                  <w:t>As determined by the practice</w:t>
                </w:r>
              </w:p>
            </w:sdtContent>
          </w:sdt>
        </w:tc>
        <w:sdt>
          <w:sdtPr>
            <w:id w:val="-499041657"/>
            <w:placeholder>
              <w:docPart w:val="DefaultPlaceholder_-1854013440"/>
            </w:placeholder>
          </w:sdtPr>
          <w:sdtContent>
            <w:tc>
              <w:tcPr>
                <w:tcW w:w="2127" w:type="dxa"/>
              </w:tcPr>
              <w:p w14:paraId="0DAA4451" w14:textId="480E8C16" w:rsidR="00FA3817" w:rsidRPr="003F2E61" w:rsidRDefault="00FA3817" w:rsidP="00C05AD9">
                <w:r w:rsidRPr="003F2E61">
                  <w:t>[</w:t>
                </w:r>
                <w:r w:rsidRPr="003F2E61">
                  <w:rPr>
                    <w:i/>
                    <w:iCs/>
                  </w:rPr>
                  <w:t>Name</w:t>
                </w:r>
                <w:r w:rsidRPr="003F2E61">
                  <w:t>]</w:t>
                </w:r>
              </w:p>
            </w:tc>
          </w:sdtContent>
        </w:sdt>
      </w:tr>
      <w:tr w:rsidR="003A552B" w:rsidRPr="003F2E61" w14:paraId="25B2931E" w14:textId="77777777" w:rsidTr="003A552B">
        <w:tc>
          <w:tcPr>
            <w:tcW w:w="2127" w:type="dxa"/>
          </w:tcPr>
          <w:p w14:paraId="507D4A54" w14:textId="77777777" w:rsidR="00FA3817" w:rsidRPr="003F2E61" w:rsidRDefault="00FA3817" w:rsidP="003A552B">
            <w:pPr>
              <w:pStyle w:val="RACGPH3"/>
            </w:pPr>
            <w:r w:rsidRPr="003F2E61">
              <w:t>Carpet</w:t>
            </w:r>
            <w:r w:rsidRPr="007A5079">
              <w:rPr>
                <w:vertAlign w:val="superscript"/>
              </w:rPr>
              <w:t>(d)</w:t>
            </w:r>
            <w:r w:rsidRPr="003F2E61">
              <w:t xml:space="preserve"> – regular vacuum cleaning</w:t>
            </w:r>
          </w:p>
        </w:tc>
        <w:tc>
          <w:tcPr>
            <w:tcW w:w="1843" w:type="dxa"/>
          </w:tcPr>
          <w:sdt>
            <w:sdtPr>
              <w:id w:val="-1132407032"/>
              <w:placeholder>
                <w:docPart w:val="DefaultPlaceholder_-1854013440"/>
              </w:placeholder>
            </w:sdtPr>
            <w:sdtContent>
              <w:p w14:paraId="719969F4" w14:textId="6138E1EF" w:rsidR="00FA3817" w:rsidRPr="003F2E61" w:rsidRDefault="00FA3817" w:rsidP="00C05AD9">
                <w:r w:rsidRPr="003F2E61">
                  <w:t>Vacuum cleaner with high-efficiency particulate absorbing filter</w:t>
                </w:r>
              </w:p>
            </w:sdtContent>
          </w:sdt>
        </w:tc>
        <w:tc>
          <w:tcPr>
            <w:tcW w:w="2410" w:type="dxa"/>
          </w:tcPr>
          <w:sdt>
            <w:sdtPr>
              <w:id w:val="1776908265"/>
              <w:placeholder>
                <w:docPart w:val="DefaultPlaceholder_-1854013440"/>
              </w:placeholder>
            </w:sdtPr>
            <w:sdtContent>
              <w:p w14:paraId="2582B5FF" w14:textId="2150D481" w:rsidR="00FA3817" w:rsidRPr="003F2E61" w:rsidRDefault="00FA3817" w:rsidP="00C05AD9">
                <w:r w:rsidRPr="003F2E61">
                  <w:t>Vacuum</w:t>
                </w:r>
              </w:p>
            </w:sdtContent>
          </w:sdt>
        </w:tc>
        <w:tc>
          <w:tcPr>
            <w:tcW w:w="1984" w:type="dxa"/>
          </w:tcPr>
          <w:sdt>
            <w:sdtPr>
              <w:rPr>
                <w:i/>
                <w:iCs/>
              </w:rPr>
              <w:id w:val="1460918076"/>
              <w:placeholder>
                <w:docPart w:val="DefaultPlaceholder_-1854013440"/>
              </w:placeholder>
            </w:sdtPr>
            <w:sdtContent>
              <w:p w14:paraId="228CB0F6" w14:textId="36EC8A80" w:rsidR="00FA3817" w:rsidRPr="00C02A76" w:rsidRDefault="00FA3817" w:rsidP="00C05AD9">
                <w:pPr>
                  <w:rPr>
                    <w:i/>
                    <w:iCs/>
                  </w:rPr>
                </w:pPr>
                <w:r w:rsidRPr="00C02A76">
                  <w:rPr>
                    <w:i/>
                    <w:iCs/>
                  </w:rPr>
                  <w:t>As determined by the practice (</w:t>
                </w:r>
                <w:proofErr w:type="spellStart"/>
                <w:proofErr w:type="gramStart"/>
                <w:r w:rsidRPr="00C02A76">
                  <w:rPr>
                    <w:i/>
                    <w:iCs/>
                  </w:rPr>
                  <w:t>eg</w:t>
                </w:r>
                <w:proofErr w:type="spellEnd"/>
                <w:proofErr w:type="gramEnd"/>
                <w:r w:rsidRPr="00C02A76">
                  <w:rPr>
                    <w:i/>
                    <w:iCs/>
                  </w:rPr>
                  <w:t xml:space="preserve"> daily)</w:t>
                </w:r>
              </w:p>
            </w:sdtContent>
          </w:sdt>
        </w:tc>
        <w:sdt>
          <w:sdtPr>
            <w:id w:val="437803376"/>
            <w:placeholder>
              <w:docPart w:val="DefaultPlaceholder_-1854013440"/>
            </w:placeholder>
          </w:sdtPr>
          <w:sdtContent>
            <w:tc>
              <w:tcPr>
                <w:tcW w:w="2127" w:type="dxa"/>
              </w:tcPr>
              <w:p w14:paraId="0A6D7F20" w14:textId="041DF9FF" w:rsidR="00FA3817" w:rsidRPr="003F2E61" w:rsidRDefault="00FA3817" w:rsidP="00C05AD9">
                <w:r w:rsidRPr="003F2E61">
                  <w:t>[</w:t>
                </w:r>
                <w:r w:rsidRPr="003F2E61">
                  <w:rPr>
                    <w:i/>
                    <w:iCs/>
                  </w:rPr>
                  <w:t>Name</w:t>
                </w:r>
                <w:r w:rsidRPr="003F2E61">
                  <w:t>]</w:t>
                </w:r>
              </w:p>
            </w:tc>
          </w:sdtContent>
        </w:sdt>
      </w:tr>
      <w:tr w:rsidR="003A552B" w:rsidRPr="003F2E61" w14:paraId="6A91EBE3" w14:textId="77777777" w:rsidTr="003A552B">
        <w:tc>
          <w:tcPr>
            <w:tcW w:w="2127" w:type="dxa"/>
          </w:tcPr>
          <w:p w14:paraId="4EC2AAFB" w14:textId="77777777" w:rsidR="00FA3817" w:rsidRPr="003F2E61" w:rsidRDefault="00FA3817" w:rsidP="003A552B">
            <w:pPr>
              <w:pStyle w:val="RACGPH3"/>
            </w:pPr>
            <w:r w:rsidRPr="003F2E61">
              <w:t>Carpet</w:t>
            </w:r>
            <w:r w:rsidRPr="007A5079">
              <w:rPr>
                <w:vertAlign w:val="superscript"/>
              </w:rPr>
              <w:t>(d)</w:t>
            </w:r>
            <w:r w:rsidRPr="003F2E61">
              <w:t>/carpet tiles – spot cleaning</w:t>
            </w:r>
          </w:p>
        </w:tc>
        <w:tc>
          <w:tcPr>
            <w:tcW w:w="1843" w:type="dxa"/>
          </w:tcPr>
          <w:sdt>
            <w:sdtPr>
              <w:id w:val="1504394540"/>
              <w:placeholder>
                <w:docPart w:val="DefaultPlaceholder_-1854013440"/>
              </w:placeholder>
            </w:sdtPr>
            <w:sdtContent>
              <w:p w14:paraId="1D264B28" w14:textId="4473E2EF" w:rsidR="00FA3817" w:rsidRPr="003F2E61" w:rsidRDefault="00FA3817" w:rsidP="00C05AD9">
                <w:r>
                  <w:t>C</w:t>
                </w:r>
                <w:r w:rsidRPr="003F2E61">
                  <w:t>arpet cleaning solution recommended by manufacturer</w:t>
                </w:r>
              </w:p>
              <w:p w14:paraId="611E0D8E" w14:textId="77777777" w:rsidR="00FA3817" w:rsidRPr="003F2E61" w:rsidRDefault="00FA3817" w:rsidP="00C05AD9">
                <w:r w:rsidRPr="003F2E61">
                  <w:t>or</w:t>
                </w:r>
              </w:p>
              <w:p w14:paraId="58FADA20" w14:textId="3F3DE480" w:rsidR="00FA3817" w:rsidRPr="003F2E61" w:rsidRDefault="00FA3817" w:rsidP="00C05AD9">
                <w:r w:rsidRPr="003F2E61">
                  <w:t>Vacuum cleaner</w:t>
                </w:r>
              </w:p>
            </w:sdtContent>
          </w:sdt>
        </w:tc>
        <w:tc>
          <w:tcPr>
            <w:tcW w:w="2410" w:type="dxa"/>
          </w:tcPr>
          <w:sdt>
            <w:sdtPr>
              <w:id w:val="527381758"/>
              <w:placeholder>
                <w:docPart w:val="DefaultPlaceholder_-1854013440"/>
              </w:placeholder>
            </w:sdtPr>
            <w:sdtContent>
              <w:p w14:paraId="2A8ED9CA" w14:textId="463C3B32" w:rsidR="00FA3817" w:rsidRPr="003F2E61" w:rsidRDefault="00FA3817" w:rsidP="00C05AD9">
                <w:r w:rsidRPr="003F2E61">
                  <w:t xml:space="preserve">Replace carpet tiles that are marked or contaminated </w:t>
                </w:r>
              </w:p>
              <w:p w14:paraId="4545DDE5" w14:textId="77777777" w:rsidR="00FA3817" w:rsidRPr="003F2E61" w:rsidRDefault="00FA3817" w:rsidP="00C05AD9">
                <w:r w:rsidRPr="003F2E61">
                  <w:t>Use spill kit to blot excess moisture and other matter (</w:t>
                </w:r>
                <w:proofErr w:type="spellStart"/>
                <w:proofErr w:type="gramStart"/>
                <w:r>
                  <w:t>eg</w:t>
                </w:r>
                <w:proofErr w:type="spellEnd"/>
                <w:proofErr w:type="gramEnd"/>
                <w:r w:rsidRPr="003F2E61">
                  <w:t xml:space="preserve"> vomitus)</w:t>
                </w:r>
              </w:p>
              <w:p w14:paraId="245E66EC" w14:textId="77777777" w:rsidR="00FA3817" w:rsidRPr="003F2E61" w:rsidRDefault="00FA3817" w:rsidP="00C05AD9">
                <w:r w:rsidRPr="003F2E61">
                  <w:t>Clean according to directions for use</w:t>
                </w:r>
              </w:p>
              <w:p w14:paraId="549F1F36" w14:textId="77777777" w:rsidR="00FA3817" w:rsidRPr="003F2E61" w:rsidRDefault="00FA3817" w:rsidP="00C05AD9">
                <w:r w:rsidRPr="003F2E61">
                  <w:t>Dry carpet quickly (ventilation/heating) and quarantine room until dry</w:t>
                </w:r>
              </w:p>
              <w:p w14:paraId="777D2C49" w14:textId="77777777" w:rsidR="00FA3817" w:rsidRPr="003F2E61" w:rsidRDefault="00FA3817" w:rsidP="00C05AD9">
                <w:r w:rsidRPr="003F2E61">
                  <w:t>Use carpet cleaning solution for other spills</w:t>
                </w:r>
              </w:p>
              <w:p w14:paraId="1818EC46" w14:textId="02851326" w:rsidR="00FA3817" w:rsidRPr="003F2E61" w:rsidRDefault="00FA3817" w:rsidP="00C05AD9">
                <w:r w:rsidRPr="003F2E61">
                  <w:t>Use vacuum cleaner for solid objects</w:t>
                </w:r>
              </w:p>
            </w:sdtContent>
          </w:sdt>
        </w:tc>
        <w:tc>
          <w:tcPr>
            <w:tcW w:w="1984" w:type="dxa"/>
          </w:tcPr>
          <w:sdt>
            <w:sdtPr>
              <w:rPr>
                <w:i/>
                <w:iCs/>
              </w:rPr>
              <w:id w:val="-1960331521"/>
              <w:placeholder>
                <w:docPart w:val="DefaultPlaceholder_-1854013440"/>
              </w:placeholder>
            </w:sdtPr>
            <w:sdtContent>
              <w:p w14:paraId="0F2D07BC" w14:textId="7E70B9C7" w:rsidR="00FA3817" w:rsidRPr="00C02A76" w:rsidRDefault="00FA3817" w:rsidP="00C05AD9">
                <w:pPr>
                  <w:rPr>
                    <w:i/>
                    <w:iCs/>
                  </w:rPr>
                </w:pPr>
                <w:r w:rsidRPr="00C02A76">
                  <w:rPr>
                    <w:i/>
                    <w:iCs/>
                  </w:rPr>
                  <w:t>As determined by the practice (</w:t>
                </w:r>
                <w:proofErr w:type="spellStart"/>
                <w:proofErr w:type="gramStart"/>
                <w:r w:rsidRPr="00C02A76">
                  <w:rPr>
                    <w:i/>
                    <w:iCs/>
                  </w:rPr>
                  <w:t>eg</w:t>
                </w:r>
                <w:proofErr w:type="spellEnd"/>
                <w:proofErr w:type="gramEnd"/>
                <w:r w:rsidRPr="00C02A76">
                  <w:rPr>
                    <w:i/>
                    <w:iCs/>
                  </w:rPr>
                  <w:t xml:space="preserve"> when soiled)</w:t>
                </w:r>
              </w:p>
            </w:sdtContent>
          </w:sdt>
        </w:tc>
        <w:sdt>
          <w:sdtPr>
            <w:id w:val="2124809195"/>
            <w:placeholder>
              <w:docPart w:val="DefaultPlaceholder_-1854013440"/>
            </w:placeholder>
          </w:sdtPr>
          <w:sdtContent>
            <w:tc>
              <w:tcPr>
                <w:tcW w:w="2127" w:type="dxa"/>
              </w:tcPr>
              <w:p w14:paraId="4D8E63A7" w14:textId="2D981B13" w:rsidR="00FA3817" w:rsidRPr="003F2E61" w:rsidRDefault="00FA3817" w:rsidP="00C05AD9">
                <w:r w:rsidRPr="003F2E61">
                  <w:t>[</w:t>
                </w:r>
                <w:r w:rsidRPr="003F2E61">
                  <w:rPr>
                    <w:i/>
                    <w:iCs/>
                  </w:rPr>
                  <w:t>Name</w:t>
                </w:r>
                <w:r w:rsidRPr="003F2E61">
                  <w:t>]</w:t>
                </w:r>
              </w:p>
            </w:tc>
          </w:sdtContent>
        </w:sdt>
      </w:tr>
      <w:tr w:rsidR="003A552B" w:rsidRPr="003F2E61" w14:paraId="73B08BAC" w14:textId="77777777" w:rsidTr="003A552B">
        <w:tc>
          <w:tcPr>
            <w:tcW w:w="2127" w:type="dxa"/>
          </w:tcPr>
          <w:p w14:paraId="7B1344B8" w14:textId="77777777" w:rsidR="00FA3817" w:rsidRPr="003F2E61" w:rsidRDefault="00FA3817" w:rsidP="003A552B">
            <w:pPr>
              <w:pStyle w:val="RACGPH3"/>
            </w:pPr>
            <w:r w:rsidRPr="003F2E61">
              <w:t>Carpet – steam</w:t>
            </w:r>
            <w:r w:rsidRPr="007A5079">
              <w:rPr>
                <w:vertAlign w:val="superscript"/>
              </w:rPr>
              <w:t>(e)</w:t>
            </w:r>
            <w:r w:rsidRPr="003F2E61">
              <w:t>/dry cleaning</w:t>
            </w:r>
          </w:p>
        </w:tc>
        <w:tc>
          <w:tcPr>
            <w:tcW w:w="1843" w:type="dxa"/>
          </w:tcPr>
          <w:sdt>
            <w:sdtPr>
              <w:id w:val="-963510873"/>
              <w:placeholder>
                <w:docPart w:val="DefaultPlaceholder_-1854013440"/>
              </w:placeholder>
            </w:sdtPr>
            <w:sdtContent>
              <w:p w14:paraId="2D403E35" w14:textId="3499311C" w:rsidR="00FA3817" w:rsidRPr="003F2E61" w:rsidRDefault="00FA3817" w:rsidP="00C05AD9">
                <w:r w:rsidRPr="003F2E61">
                  <w:t>Usually performed by a carpet cleaning contractor using</w:t>
                </w:r>
                <w:r w:rsidRPr="009713BA">
                  <w:t xml:space="preserve"> a hot water extraction </w:t>
                </w:r>
                <w:r w:rsidR="00372D02" w:rsidRPr="00372D02">
                  <w:t xml:space="preserve">method recognised by the current relevant standard </w:t>
                </w:r>
                <w:r w:rsidRPr="009713BA">
                  <w:t>to minimise chemical and soil residue</w:t>
                </w:r>
              </w:p>
            </w:sdtContent>
          </w:sdt>
        </w:tc>
        <w:tc>
          <w:tcPr>
            <w:tcW w:w="2410" w:type="dxa"/>
          </w:tcPr>
          <w:sdt>
            <w:sdtPr>
              <w:id w:val="1067760561"/>
              <w:placeholder>
                <w:docPart w:val="DefaultPlaceholder_-1854013440"/>
              </w:placeholder>
            </w:sdtPr>
            <w:sdtContent>
              <w:p w14:paraId="149F385F" w14:textId="78098221" w:rsidR="00FA3817" w:rsidRPr="003F2E61" w:rsidRDefault="00FA3817" w:rsidP="00C05AD9">
                <w:r w:rsidRPr="003F2E61">
                  <w:t>Perform out of hours if possible</w:t>
                </w:r>
              </w:p>
              <w:p w14:paraId="3B424212" w14:textId="28CDBE47" w:rsidR="00FA3817" w:rsidRPr="003F2E61" w:rsidRDefault="00FA3817" w:rsidP="00C05AD9">
                <w:r w:rsidRPr="003F2E61">
                  <w:t>Dry carpet quickly (ventilation/heating) and quarantine area until dry</w:t>
                </w:r>
              </w:p>
            </w:sdtContent>
          </w:sdt>
        </w:tc>
        <w:tc>
          <w:tcPr>
            <w:tcW w:w="1984" w:type="dxa"/>
          </w:tcPr>
          <w:sdt>
            <w:sdtPr>
              <w:rPr>
                <w:i/>
                <w:iCs/>
              </w:rPr>
              <w:id w:val="2084558906"/>
              <w:placeholder>
                <w:docPart w:val="DefaultPlaceholder_-1854013440"/>
              </w:placeholder>
            </w:sdtPr>
            <w:sdtContent>
              <w:p w14:paraId="77ED70CC" w14:textId="21726F2E" w:rsidR="00FA3817" w:rsidRPr="002E1E01" w:rsidRDefault="00FA3817" w:rsidP="00C05AD9">
                <w:pPr>
                  <w:rPr>
                    <w:i/>
                    <w:iCs/>
                  </w:rPr>
                </w:pPr>
                <w:r w:rsidRPr="002E1E01">
                  <w:rPr>
                    <w:i/>
                    <w:iCs/>
                  </w:rPr>
                  <w:t>As determined by the practice (</w:t>
                </w:r>
                <w:proofErr w:type="spellStart"/>
                <w:proofErr w:type="gramStart"/>
                <w:r w:rsidRPr="002E1E01">
                  <w:rPr>
                    <w:i/>
                    <w:iCs/>
                  </w:rPr>
                  <w:t>eg</w:t>
                </w:r>
                <w:proofErr w:type="spellEnd"/>
                <w:proofErr w:type="gramEnd"/>
                <w:r w:rsidRPr="002E1E01">
                  <w:rPr>
                    <w:i/>
                    <w:iCs/>
                  </w:rPr>
                  <w:t xml:space="preserve"> when soiled or yearly)</w:t>
                </w:r>
              </w:p>
            </w:sdtContent>
          </w:sdt>
        </w:tc>
        <w:sdt>
          <w:sdtPr>
            <w:id w:val="-1666936902"/>
            <w:placeholder>
              <w:docPart w:val="DefaultPlaceholder_-1854013440"/>
            </w:placeholder>
          </w:sdtPr>
          <w:sdtContent>
            <w:tc>
              <w:tcPr>
                <w:tcW w:w="2127" w:type="dxa"/>
              </w:tcPr>
              <w:p w14:paraId="6B0D2E27" w14:textId="09B05FA8" w:rsidR="00FA3817" w:rsidRPr="003F2E61" w:rsidRDefault="00FA3817" w:rsidP="00C05AD9">
                <w:r w:rsidRPr="003F2E61">
                  <w:t>[</w:t>
                </w:r>
                <w:r w:rsidRPr="003F2E61">
                  <w:rPr>
                    <w:i/>
                    <w:iCs/>
                  </w:rPr>
                  <w:t>Name</w:t>
                </w:r>
                <w:r w:rsidRPr="003F2E61">
                  <w:t>]</w:t>
                </w:r>
              </w:p>
            </w:tc>
          </w:sdtContent>
        </w:sdt>
      </w:tr>
      <w:tr w:rsidR="003A552B" w:rsidRPr="003F2E61" w14:paraId="04C20AD4" w14:textId="77777777" w:rsidTr="003A552B">
        <w:tc>
          <w:tcPr>
            <w:tcW w:w="2127" w:type="dxa"/>
          </w:tcPr>
          <w:p w14:paraId="56EB28EA" w14:textId="77777777" w:rsidR="00FA3817" w:rsidRPr="003F2E61" w:rsidRDefault="00FA3817" w:rsidP="003A552B">
            <w:pPr>
              <w:pStyle w:val="RACGPH3"/>
            </w:pPr>
            <w:r w:rsidRPr="003F2E61">
              <w:t>Fabrics (</w:t>
            </w:r>
            <w:proofErr w:type="spellStart"/>
            <w:r>
              <w:t>eg</w:t>
            </w:r>
            <w:proofErr w:type="spellEnd"/>
            <w:r w:rsidRPr="003F2E61">
              <w:t xml:space="preserve"> upholstered </w:t>
            </w:r>
            <w:proofErr w:type="gramStart"/>
            <w:r w:rsidRPr="003F2E61">
              <w:t>furniture)</w:t>
            </w:r>
            <w:r w:rsidRPr="000E2955">
              <w:rPr>
                <w:vertAlign w:val="superscript"/>
              </w:rPr>
              <w:t>(</w:t>
            </w:r>
            <w:proofErr w:type="gramEnd"/>
            <w:r w:rsidRPr="000E2955">
              <w:rPr>
                <w:vertAlign w:val="superscript"/>
              </w:rPr>
              <w:t>f)</w:t>
            </w:r>
          </w:p>
        </w:tc>
        <w:tc>
          <w:tcPr>
            <w:tcW w:w="1843" w:type="dxa"/>
          </w:tcPr>
          <w:sdt>
            <w:sdtPr>
              <w:id w:val="713853747"/>
              <w:placeholder>
                <w:docPart w:val="DefaultPlaceholder_-1854013440"/>
              </w:placeholder>
            </w:sdtPr>
            <w:sdtContent>
              <w:p w14:paraId="168D7459" w14:textId="0511C1D9" w:rsidR="00FA3817" w:rsidRPr="003F2E61" w:rsidRDefault="00FA3817" w:rsidP="00C05AD9">
                <w:r w:rsidRPr="003F2E61">
                  <w:t>Fabric cleaner recommended by the manufacturer</w:t>
                </w:r>
              </w:p>
              <w:p w14:paraId="4BB53DEB" w14:textId="77777777" w:rsidR="00FA3817" w:rsidRPr="003F2E61" w:rsidRDefault="00FA3817" w:rsidP="00C05AD9">
                <w:r w:rsidRPr="003F2E61">
                  <w:t>or</w:t>
                </w:r>
              </w:p>
              <w:p w14:paraId="03153412" w14:textId="4D0CF4A2" w:rsidR="00FA3817" w:rsidRPr="003F2E61" w:rsidRDefault="00FA3817" w:rsidP="00C05AD9">
                <w:r w:rsidRPr="003F2E61">
                  <w:t>Detergent and water</w:t>
                </w:r>
              </w:p>
            </w:sdtContent>
          </w:sdt>
        </w:tc>
        <w:tc>
          <w:tcPr>
            <w:tcW w:w="2410" w:type="dxa"/>
          </w:tcPr>
          <w:sdt>
            <w:sdtPr>
              <w:id w:val="-88006018"/>
              <w:placeholder>
                <w:docPart w:val="DefaultPlaceholder_-1854013440"/>
              </w:placeholder>
            </w:sdtPr>
            <w:sdtContent>
              <w:p w14:paraId="5F7B45E4" w14:textId="74B9222D" w:rsidR="00FA3817" w:rsidRPr="003F2E61" w:rsidRDefault="00FA3817" w:rsidP="00C05AD9">
                <w:r w:rsidRPr="003F2E61">
                  <w:t>Clean according to directions for use and quarantine the item until dry</w:t>
                </w:r>
              </w:p>
            </w:sdtContent>
          </w:sdt>
        </w:tc>
        <w:tc>
          <w:tcPr>
            <w:tcW w:w="1984" w:type="dxa"/>
          </w:tcPr>
          <w:sdt>
            <w:sdtPr>
              <w:rPr>
                <w:i/>
                <w:iCs/>
              </w:rPr>
              <w:id w:val="1663738059"/>
              <w:placeholder>
                <w:docPart w:val="DefaultPlaceholder_-1854013440"/>
              </w:placeholder>
            </w:sdtPr>
            <w:sdtContent>
              <w:p w14:paraId="1735343E" w14:textId="4EEE934B" w:rsidR="00FA3817" w:rsidRPr="002E1E01" w:rsidRDefault="00FA3817" w:rsidP="00C05AD9">
                <w:pPr>
                  <w:rPr>
                    <w:i/>
                    <w:iCs/>
                  </w:rPr>
                </w:pPr>
                <w:r w:rsidRPr="002E1E01">
                  <w:rPr>
                    <w:i/>
                    <w:iCs/>
                  </w:rPr>
                  <w:t>As determined by the practice (</w:t>
                </w:r>
                <w:proofErr w:type="spellStart"/>
                <w:proofErr w:type="gramStart"/>
                <w:r w:rsidRPr="002E1E01">
                  <w:rPr>
                    <w:i/>
                    <w:iCs/>
                  </w:rPr>
                  <w:t>eg</w:t>
                </w:r>
                <w:proofErr w:type="spellEnd"/>
                <w:proofErr w:type="gramEnd"/>
                <w:r w:rsidRPr="002E1E01">
                  <w:rPr>
                    <w:i/>
                    <w:iCs/>
                  </w:rPr>
                  <w:t xml:space="preserve"> when soiled)</w:t>
                </w:r>
              </w:p>
            </w:sdtContent>
          </w:sdt>
        </w:tc>
        <w:sdt>
          <w:sdtPr>
            <w:id w:val="-1559622981"/>
            <w:placeholder>
              <w:docPart w:val="DefaultPlaceholder_-1854013440"/>
            </w:placeholder>
          </w:sdtPr>
          <w:sdtContent>
            <w:tc>
              <w:tcPr>
                <w:tcW w:w="2127" w:type="dxa"/>
              </w:tcPr>
              <w:p w14:paraId="6F21F507" w14:textId="4BB471B9" w:rsidR="00FA3817" w:rsidRPr="003F2E61" w:rsidRDefault="00FA3817" w:rsidP="00C05AD9">
                <w:r w:rsidRPr="003F2E61">
                  <w:t>[</w:t>
                </w:r>
                <w:r w:rsidRPr="003F2E61">
                  <w:rPr>
                    <w:i/>
                    <w:iCs/>
                  </w:rPr>
                  <w:t>Name</w:t>
                </w:r>
                <w:r w:rsidRPr="003F2E61">
                  <w:t>]</w:t>
                </w:r>
              </w:p>
            </w:tc>
          </w:sdtContent>
        </w:sdt>
      </w:tr>
      <w:tr w:rsidR="003A552B" w:rsidRPr="003F2E61" w14:paraId="2735E713" w14:textId="77777777" w:rsidTr="003A552B">
        <w:tc>
          <w:tcPr>
            <w:tcW w:w="2127" w:type="dxa"/>
          </w:tcPr>
          <w:p w14:paraId="23260F1B" w14:textId="77777777" w:rsidR="00FA3817" w:rsidRPr="003F2E61" w:rsidRDefault="00FA3817" w:rsidP="003A552B">
            <w:pPr>
              <w:pStyle w:val="RACGPH3"/>
            </w:pPr>
            <w:r w:rsidRPr="003F2E61">
              <w:t>Drug refrigerator (outside surface and handle grooves)</w:t>
            </w:r>
          </w:p>
        </w:tc>
        <w:tc>
          <w:tcPr>
            <w:tcW w:w="1843" w:type="dxa"/>
          </w:tcPr>
          <w:sdt>
            <w:sdtPr>
              <w:id w:val="1509714668"/>
              <w:placeholder>
                <w:docPart w:val="DefaultPlaceholder_-1854013440"/>
              </w:placeholder>
            </w:sdtPr>
            <w:sdtContent>
              <w:p w14:paraId="061E391B" w14:textId="11E8D9F6" w:rsidR="00FA3817" w:rsidRPr="003F2E61" w:rsidRDefault="00FA3817" w:rsidP="00C05AD9">
                <w:r w:rsidRPr="003F2E61">
                  <w:t>Detergent and water or disinfectant</w:t>
                </w:r>
              </w:p>
            </w:sdtContent>
          </w:sdt>
        </w:tc>
        <w:tc>
          <w:tcPr>
            <w:tcW w:w="2410" w:type="dxa"/>
          </w:tcPr>
          <w:sdt>
            <w:sdtPr>
              <w:id w:val="240533777"/>
              <w:placeholder>
                <w:docPart w:val="DefaultPlaceholder_-1854013440"/>
              </w:placeholder>
            </w:sdtPr>
            <w:sdtContent>
              <w:p w14:paraId="5081806C" w14:textId="3DEEA48B" w:rsidR="00FA3817" w:rsidRPr="003F2E61" w:rsidRDefault="00FA3817" w:rsidP="00C05AD9">
                <w:r w:rsidRPr="003F2E61">
                  <w:t>Wipe</w:t>
                </w:r>
              </w:p>
            </w:sdtContent>
          </w:sdt>
        </w:tc>
        <w:tc>
          <w:tcPr>
            <w:tcW w:w="1984" w:type="dxa"/>
          </w:tcPr>
          <w:sdt>
            <w:sdtPr>
              <w:id w:val="-678881676"/>
              <w:placeholder>
                <w:docPart w:val="DefaultPlaceholder_-1854013440"/>
              </w:placeholder>
            </w:sdtPr>
            <w:sdtContent>
              <w:p w14:paraId="1328913E" w14:textId="3E1CA3D1" w:rsidR="00FA3817" w:rsidRPr="003F2E61" w:rsidRDefault="00FA3817" w:rsidP="00C05AD9">
                <w:r w:rsidRPr="003F2E61">
                  <w:t>Daily spot check</w:t>
                </w:r>
              </w:p>
              <w:p w14:paraId="1658C17B" w14:textId="38876AE5" w:rsidR="00FA3817" w:rsidRPr="003F2E61" w:rsidRDefault="00FA3817" w:rsidP="00C05AD9">
                <w:r w:rsidRPr="003F2E61">
                  <w:t>Weekly clean</w:t>
                </w:r>
              </w:p>
            </w:sdtContent>
          </w:sdt>
        </w:tc>
        <w:sdt>
          <w:sdtPr>
            <w:id w:val="1348759322"/>
            <w:placeholder>
              <w:docPart w:val="DefaultPlaceholder_-1854013440"/>
            </w:placeholder>
          </w:sdtPr>
          <w:sdtContent>
            <w:tc>
              <w:tcPr>
                <w:tcW w:w="2127" w:type="dxa"/>
              </w:tcPr>
              <w:p w14:paraId="660349DF" w14:textId="249FF97A" w:rsidR="00FA3817" w:rsidRPr="003F2E61" w:rsidRDefault="00FA3817" w:rsidP="00C05AD9">
                <w:r w:rsidRPr="003F2E61">
                  <w:t>[</w:t>
                </w:r>
                <w:r w:rsidRPr="003F2E61">
                  <w:rPr>
                    <w:i/>
                    <w:iCs/>
                  </w:rPr>
                  <w:t>Name</w:t>
                </w:r>
                <w:r w:rsidRPr="003F2E61">
                  <w:t>]</w:t>
                </w:r>
              </w:p>
            </w:tc>
          </w:sdtContent>
        </w:sdt>
      </w:tr>
      <w:tr w:rsidR="003A552B" w:rsidRPr="003F2E61" w14:paraId="4BF39AC6" w14:textId="77777777" w:rsidTr="003A552B">
        <w:tc>
          <w:tcPr>
            <w:tcW w:w="2127" w:type="dxa"/>
          </w:tcPr>
          <w:p w14:paraId="59EE8F6E" w14:textId="77777777" w:rsidR="00FA3817" w:rsidRPr="003F2E61" w:rsidRDefault="00FA3817" w:rsidP="003A552B">
            <w:pPr>
              <w:pStyle w:val="RACGPH3"/>
            </w:pPr>
            <w:r w:rsidRPr="003F2E61">
              <w:t>Other items (</w:t>
            </w:r>
            <w:proofErr w:type="spellStart"/>
            <w:r>
              <w:t>eg</w:t>
            </w:r>
            <w:proofErr w:type="spellEnd"/>
            <w:r w:rsidRPr="003F2E61">
              <w:t xml:space="preserve"> </w:t>
            </w:r>
            <w:proofErr w:type="gramStart"/>
            <w:r w:rsidRPr="003F2E61">
              <w:t>stethoscopes,</w:t>
            </w:r>
            <w:r w:rsidRPr="002D5BFF">
              <w:rPr>
                <w:vertAlign w:val="superscript"/>
              </w:rPr>
              <w:t>(</w:t>
            </w:r>
            <w:proofErr w:type="gramEnd"/>
            <w:r w:rsidRPr="002D5BFF">
              <w:rPr>
                <w:vertAlign w:val="superscript"/>
              </w:rPr>
              <w:t>g)</w:t>
            </w:r>
            <w:r w:rsidRPr="003F2E61">
              <w:t xml:space="preserve"> </w:t>
            </w:r>
            <w:r w:rsidRPr="00EA75DB">
              <w:t>plastic blood pressure cuffs</w:t>
            </w:r>
            <w:r>
              <w:t xml:space="preserve">, </w:t>
            </w:r>
            <w:r w:rsidRPr="00EA75DB">
              <w:t>pulse oximeters</w:t>
            </w:r>
            <w:r>
              <w:t xml:space="preserve">, digital thermometers, </w:t>
            </w:r>
            <w:r w:rsidRPr="003F2E61">
              <w:t>tape measures, digital devices)</w:t>
            </w:r>
          </w:p>
        </w:tc>
        <w:tc>
          <w:tcPr>
            <w:tcW w:w="1843" w:type="dxa"/>
          </w:tcPr>
          <w:sdt>
            <w:sdtPr>
              <w:id w:val="1202283517"/>
              <w:placeholder>
                <w:docPart w:val="DefaultPlaceholder_-1854013440"/>
              </w:placeholder>
            </w:sdtPr>
            <w:sdtContent>
              <w:p w14:paraId="30014C66" w14:textId="151A0F96" w:rsidR="00FA3817" w:rsidRPr="003F2E61" w:rsidRDefault="00FA3817" w:rsidP="00C05AD9">
                <w:r w:rsidRPr="003F2E61">
                  <w:t>Detergent and water, detergent wipes</w:t>
                </w:r>
              </w:p>
            </w:sdtContent>
          </w:sdt>
        </w:tc>
        <w:tc>
          <w:tcPr>
            <w:tcW w:w="2410" w:type="dxa"/>
          </w:tcPr>
          <w:sdt>
            <w:sdtPr>
              <w:id w:val="-2088532048"/>
              <w:placeholder>
                <w:docPart w:val="DefaultPlaceholder_-1854013440"/>
              </w:placeholder>
            </w:sdtPr>
            <w:sdtContent>
              <w:p w14:paraId="3CDCABF0" w14:textId="2C047323" w:rsidR="00FA3817" w:rsidRPr="003F2E61" w:rsidRDefault="00FA3817" w:rsidP="00C05AD9">
                <w:r w:rsidRPr="003F2E61">
                  <w:t>Clean thoroughly, wipe over with detergent wipe</w:t>
                </w:r>
              </w:p>
            </w:sdtContent>
          </w:sdt>
        </w:tc>
        <w:tc>
          <w:tcPr>
            <w:tcW w:w="1984" w:type="dxa"/>
          </w:tcPr>
          <w:sdt>
            <w:sdtPr>
              <w:id w:val="1326160803"/>
              <w:placeholder>
                <w:docPart w:val="DefaultPlaceholder_-1854013440"/>
              </w:placeholder>
            </w:sdtPr>
            <w:sdtContent>
              <w:p w14:paraId="78BCE994" w14:textId="695CC886" w:rsidR="00FA3817" w:rsidRPr="003F2E61" w:rsidRDefault="00FA3817" w:rsidP="00C05AD9">
                <w:r w:rsidRPr="002E1E01">
                  <w:rPr>
                    <w:i/>
                    <w:iCs/>
                  </w:rPr>
                  <w:t>As determined by the practice</w:t>
                </w:r>
              </w:p>
            </w:sdtContent>
          </w:sdt>
        </w:tc>
        <w:sdt>
          <w:sdtPr>
            <w:id w:val="736901782"/>
            <w:placeholder>
              <w:docPart w:val="DefaultPlaceholder_-1854013440"/>
            </w:placeholder>
          </w:sdtPr>
          <w:sdtContent>
            <w:tc>
              <w:tcPr>
                <w:tcW w:w="2127" w:type="dxa"/>
              </w:tcPr>
              <w:p w14:paraId="0259D957" w14:textId="15A92B7D" w:rsidR="00FA3817" w:rsidRPr="003F2E61" w:rsidRDefault="00FA3817" w:rsidP="00C05AD9">
                <w:r w:rsidRPr="003F2E61">
                  <w:t>[</w:t>
                </w:r>
                <w:r w:rsidRPr="003F2E61">
                  <w:rPr>
                    <w:i/>
                    <w:iCs/>
                  </w:rPr>
                  <w:t>Name</w:t>
                </w:r>
                <w:r w:rsidRPr="003F2E61">
                  <w:t>]</w:t>
                </w:r>
              </w:p>
            </w:tc>
          </w:sdtContent>
        </w:sdt>
      </w:tr>
      <w:tr w:rsidR="003A552B" w:rsidRPr="003F2E61" w14:paraId="567FBFFF" w14:textId="77777777" w:rsidTr="003A552B">
        <w:tc>
          <w:tcPr>
            <w:tcW w:w="2127" w:type="dxa"/>
          </w:tcPr>
          <w:p w14:paraId="5B85724D" w14:textId="77777777" w:rsidR="00FA3817" w:rsidRPr="003F2E61" w:rsidRDefault="00FA3817" w:rsidP="003A552B">
            <w:pPr>
              <w:pStyle w:val="RACGPH3"/>
            </w:pPr>
            <w:r w:rsidRPr="003F2E61">
              <w:t>Mobile phones, tablets</w:t>
            </w:r>
          </w:p>
        </w:tc>
        <w:tc>
          <w:tcPr>
            <w:tcW w:w="1843" w:type="dxa"/>
          </w:tcPr>
          <w:sdt>
            <w:sdtPr>
              <w:id w:val="-395359644"/>
              <w:placeholder>
                <w:docPart w:val="DefaultPlaceholder_-1854013440"/>
              </w:placeholder>
            </w:sdtPr>
            <w:sdtContent>
              <w:p w14:paraId="297ED2AF" w14:textId="0EA893BA" w:rsidR="00FA3817" w:rsidRPr="003F2E61" w:rsidRDefault="00FA3817" w:rsidP="00C05AD9">
                <w:r w:rsidRPr="003F2E61">
                  <w:t>Detergent and water, detergent wipes, alcohol wipes</w:t>
                </w:r>
              </w:p>
            </w:sdtContent>
          </w:sdt>
        </w:tc>
        <w:tc>
          <w:tcPr>
            <w:tcW w:w="2410" w:type="dxa"/>
          </w:tcPr>
          <w:sdt>
            <w:sdtPr>
              <w:id w:val="83029724"/>
              <w:placeholder>
                <w:docPart w:val="DefaultPlaceholder_-1854013440"/>
              </w:placeholder>
            </w:sdtPr>
            <w:sdtContent>
              <w:p w14:paraId="01654DD5" w14:textId="16136E3E" w:rsidR="00FA3817" w:rsidRPr="003F2E61" w:rsidRDefault="00FA3817" w:rsidP="00C05AD9">
                <w:r w:rsidRPr="003F2E61">
                  <w:t>Wipe</w:t>
                </w:r>
              </w:p>
            </w:sdtContent>
          </w:sdt>
        </w:tc>
        <w:tc>
          <w:tcPr>
            <w:tcW w:w="1984" w:type="dxa"/>
          </w:tcPr>
          <w:sdt>
            <w:sdtPr>
              <w:id w:val="-433053667"/>
              <w:placeholder>
                <w:docPart w:val="DefaultPlaceholder_-1854013440"/>
              </w:placeholder>
            </w:sdtPr>
            <w:sdtContent>
              <w:p w14:paraId="26679815" w14:textId="0A301EC1" w:rsidR="00FA3817" w:rsidRPr="003F2E61" w:rsidRDefault="00FA3817" w:rsidP="00C05AD9">
                <w:r w:rsidRPr="003F2E61">
                  <w:t>Frequently</w:t>
                </w:r>
              </w:p>
            </w:sdtContent>
          </w:sdt>
        </w:tc>
        <w:sdt>
          <w:sdtPr>
            <w:id w:val="335355931"/>
            <w:placeholder>
              <w:docPart w:val="DefaultPlaceholder_-1854013440"/>
            </w:placeholder>
          </w:sdtPr>
          <w:sdtContent>
            <w:tc>
              <w:tcPr>
                <w:tcW w:w="2127" w:type="dxa"/>
              </w:tcPr>
              <w:p w14:paraId="6F421DD7" w14:textId="67A397AE" w:rsidR="00FA3817" w:rsidRPr="003F2E61" w:rsidRDefault="007C15F6" w:rsidP="00C05AD9">
                <w:r w:rsidRPr="003F2E61">
                  <w:t>[</w:t>
                </w:r>
                <w:r w:rsidRPr="003F2E61">
                  <w:rPr>
                    <w:i/>
                    <w:iCs/>
                  </w:rPr>
                  <w:t>Name</w:t>
                </w:r>
                <w:r w:rsidRPr="003F2E61">
                  <w:t>]</w:t>
                </w:r>
              </w:p>
            </w:tc>
          </w:sdtContent>
        </w:sdt>
      </w:tr>
      <w:tr w:rsidR="003A552B" w:rsidRPr="003F2E61" w14:paraId="0E48B81F" w14:textId="77777777" w:rsidTr="003A552B">
        <w:tc>
          <w:tcPr>
            <w:tcW w:w="2127" w:type="dxa"/>
          </w:tcPr>
          <w:p w14:paraId="7DF577AB" w14:textId="77777777" w:rsidR="00FA3817" w:rsidRPr="003F2E61" w:rsidRDefault="00FA3817" w:rsidP="003A552B">
            <w:pPr>
              <w:pStyle w:val="RACGPH3"/>
            </w:pPr>
            <w:r w:rsidRPr="003F2E61">
              <w:t>Computer keyboard</w:t>
            </w:r>
            <w:r w:rsidRPr="00A5793A">
              <w:rPr>
                <w:vertAlign w:val="superscript"/>
              </w:rPr>
              <w:t>(h)</w:t>
            </w:r>
          </w:p>
        </w:tc>
        <w:tc>
          <w:tcPr>
            <w:tcW w:w="1843" w:type="dxa"/>
          </w:tcPr>
          <w:sdt>
            <w:sdtPr>
              <w:id w:val="-310635912"/>
              <w:placeholder>
                <w:docPart w:val="DefaultPlaceholder_-1854013440"/>
              </w:placeholder>
            </w:sdtPr>
            <w:sdtEndPr>
              <w:rPr>
                <w:vertAlign w:val="superscript"/>
              </w:rPr>
            </w:sdtEndPr>
            <w:sdtContent>
              <w:p w14:paraId="4CFCD9C0" w14:textId="622D1655" w:rsidR="00FA3817" w:rsidRPr="003F2E61" w:rsidRDefault="00FA3817" w:rsidP="00C05AD9">
                <w:r w:rsidRPr="003F2E61">
                  <w:t>Detergent and water, detergent wipes, alcohol wipes</w:t>
                </w:r>
                <w:r w:rsidRPr="00994DDD">
                  <w:rPr>
                    <w:vertAlign w:val="superscript"/>
                  </w:rPr>
                  <w:t>(</w:t>
                </w:r>
                <w:proofErr w:type="spellStart"/>
                <w:r w:rsidRPr="00994DDD">
                  <w:rPr>
                    <w:vertAlign w:val="superscript"/>
                  </w:rPr>
                  <w:t>i</w:t>
                </w:r>
                <w:proofErr w:type="spellEnd"/>
                <w:r w:rsidRPr="00994DDD">
                  <w:rPr>
                    <w:vertAlign w:val="superscript"/>
                  </w:rPr>
                  <w:t>)</w:t>
                </w:r>
              </w:p>
            </w:sdtContent>
          </w:sdt>
        </w:tc>
        <w:tc>
          <w:tcPr>
            <w:tcW w:w="2410" w:type="dxa"/>
          </w:tcPr>
          <w:sdt>
            <w:sdtPr>
              <w:id w:val="-276481407"/>
              <w:placeholder>
                <w:docPart w:val="DefaultPlaceholder_-1854013440"/>
              </w:placeholder>
            </w:sdtPr>
            <w:sdtContent>
              <w:p w14:paraId="1B3A73B1" w14:textId="40FE5303" w:rsidR="00FA3817" w:rsidRPr="003F2E61" w:rsidRDefault="00FA3817" w:rsidP="00C05AD9">
                <w:r w:rsidRPr="003F2E61">
                  <w:t>Wipe</w:t>
                </w:r>
              </w:p>
            </w:sdtContent>
          </w:sdt>
        </w:tc>
        <w:tc>
          <w:tcPr>
            <w:tcW w:w="1984" w:type="dxa"/>
          </w:tcPr>
          <w:sdt>
            <w:sdtPr>
              <w:id w:val="1995143038"/>
              <w:placeholder>
                <w:docPart w:val="DefaultPlaceholder_-1854013440"/>
              </w:placeholder>
            </w:sdtPr>
            <w:sdtContent>
              <w:p w14:paraId="2C751815" w14:textId="20DC38A7" w:rsidR="00FA3817" w:rsidRPr="003F2E61" w:rsidRDefault="00FA3817" w:rsidP="00C05AD9">
                <w:r w:rsidRPr="003F2E61">
                  <w:t>Twice daily and when visibly soiled</w:t>
                </w:r>
              </w:p>
            </w:sdtContent>
          </w:sdt>
        </w:tc>
        <w:sdt>
          <w:sdtPr>
            <w:id w:val="-961722019"/>
            <w:placeholder>
              <w:docPart w:val="DefaultPlaceholder_-1854013440"/>
            </w:placeholder>
          </w:sdtPr>
          <w:sdtContent>
            <w:tc>
              <w:tcPr>
                <w:tcW w:w="2127" w:type="dxa"/>
              </w:tcPr>
              <w:p w14:paraId="23299BBF" w14:textId="1962189F" w:rsidR="00FA3817" w:rsidRPr="003F2E61" w:rsidRDefault="00FA3817" w:rsidP="00C05AD9">
                <w:r w:rsidRPr="003F2E61">
                  <w:t>[</w:t>
                </w:r>
                <w:r w:rsidRPr="003F2E61">
                  <w:rPr>
                    <w:i/>
                    <w:iCs/>
                  </w:rPr>
                  <w:t>Name</w:t>
                </w:r>
                <w:r w:rsidRPr="003F2E61">
                  <w:t>]</w:t>
                </w:r>
              </w:p>
            </w:tc>
          </w:sdtContent>
        </w:sdt>
      </w:tr>
      <w:tr w:rsidR="0012488B" w:rsidRPr="003F2E61" w14:paraId="454D3460" w14:textId="77777777" w:rsidTr="003A552B">
        <w:tc>
          <w:tcPr>
            <w:tcW w:w="2127" w:type="dxa"/>
          </w:tcPr>
          <w:sdt>
            <w:sdtPr>
              <w:id w:val="2094815812"/>
              <w:placeholder>
                <w:docPart w:val="DefaultPlaceholder_-1854013440"/>
              </w:placeholder>
              <w:showingPlcHdr/>
            </w:sdtPr>
            <w:sdtContent>
              <w:p w14:paraId="3438FB2E" w14:textId="21215F68" w:rsidR="0012488B" w:rsidRDefault="003A552B" w:rsidP="003A552B">
                <w:pPr>
                  <w:pStyle w:val="RACGPH3"/>
                </w:pPr>
                <w:r w:rsidRPr="006E5546">
                  <w:rPr>
                    <w:rStyle w:val="PlaceholderText"/>
                  </w:rPr>
                  <w:t>Click or tap here to enter text.</w:t>
                </w:r>
              </w:p>
            </w:sdtContent>
          </w:sdt>
          <w:p w14:paraId="2306E65C" w14:textId="3DDF2270" w:rsidR="0012488B" w:rsidRPr="003F2E61" w:rsidRDefault="0012488B" w:rsidP="003A552B">
            <w:pPr>
              <w:pStyle w:val="RACGPH3"/>
            </w:pPr>
          </w:p>
        </w:tc>
        <w:sdt>
          <w:sdtPr>
            <w:id w:val="-433751846"/>
            <w:placeholder>
              <w:docPart w:val="DefaultPlaceholder_-1854013440"/>
            </w:placeholder>
            <w:showingPlcHdr/>
          </w:sdtPr>
          <w:sdtContent>
            <w:tc>
              <w:tcPr>
                <w:tcW w:w="1843" w:type="dxa"/>
              </w:tcPr>
              <w:p w14:paraId="5AC00C18" w14:textId="5041C7E0" w:rsidR="0012488B" w:rsidRPr="003F2E61" w:rsidRDefault="003A552B" w:rsidP="00C05AD9">
                <w:r w:rsidRPr="006E5546">
                  <w:rPr>
                    <w:rStyle w:val="PlaceholderText"/>
                  </w:rPr>
                  <w:t>Click or tap here to enter text.</w:t>
                </w:r>
              </w:p>
            </w:tc>
          </w:sdtContent>
        </w:sdt>
        <w:sdt>
          <w:sdtPr>
            <w:id w:val="-1318031078"/>
            <w:placeholder>
              <w:docPart w:val="DefaultPlaceholder_-1854013440"/>
            </w:placeholder>
            <w:showingPlcHdr/>
          </w:sdtPr>
          <w:sdtContent>
            <w:tc>
              <w:tcPr>
                <w:tcW w:w="2410" w:type="dxa"/>
              </w:tcPr>
              <w:p w14:paraId="149CE929" w14:textId="226FDF3F" w:rsidR="0012488B" w:rsidRPr="003F2E61" w:rsidRDefault="003A552B" w:rsidP="00C05AD9">
                <w:r w:rsidRPr="006E5546">
                  <w:rPr>
                    <w:rStyle w:val="PlaceholderText"/>
                  </w:rPr>
                  <w:t>Click or tap here to enter text.</w:t>
                </w:r>
              </w:p>
            </w:tc>
          </w:sdtContent>
        </w:sdt>
        <w:sdt>
          <w:sdtPr>
            <w:id w:val="378131837"/>
            <w:placeholder>
              <w:docPart w:val="DefaultPlaceholder_-1854013440"/>
            </w:placeholder>
            <w:showingPlcHdr/>
          </w:sdtPr>
          <w:sdtContent>
            <w:tc>
              <w:tcPr>
                <w:tcW w:w="1984" w:type="dxa"/>
              </w:tcPr>
              <w:p w14:paraId="62A987B5" w14:textId="4681E21B" w:rsidR="0012488B" w:rsidRPr="003F2E61" w:rsidRDefault="003A552B" w:rsidP="00C05AD9">
                <w:r w:rsidRPr="006E5546">
                  <w:rPr>
                    <w:rStyle w:val="PlaceholderText"/>
                  </w:rPr>
                  <w:t>Click or tap here to enter text.</w:t>
                </w:r>
              </w:p>
            </w:tc>
          </w:sdtContent>
        </w:sdt>
        <w:sdt>
          <w:sdtPr>
            <w:id w:val="1282770300"/>
            <w:placeholder>
              <w:docPart w:val="DefaultPlaceholder_-1854013440"/>
            </w:placeholder>
          </w:sdtPr>
          <w:sdtContent>
            <w:tc>
              <w:tcPr>
                <w:tcW w:w="2127" w:type="dxa"/>
              </w:tcPr>
              <w:p w14:paraId="1CC82557" w14:textId="46117179" w:rsidR="0012488B" w:rsidRPr="003F2E61" w:rsidRDefault="007C15F6" w:rsidP="00C05AD9">
                <w:r w:rsidRPr="003F2E61">
                  <w:t>[</w:t>
                </w:r>
                <w:r w:rsidRPr="003F2E61">
                  <w:rPr>
                    <w:i/>
                    <w:iCs/>
                  </w:rPr>
                  <w:t>Name</w:t>
                </w:r>
                <w:r w:rsidRPr="003F2E61">
                  <w:t>]</w:t>
                </w:r>
              </w:p>
            </w:tc>
          </w:sdtContent>
        </w:sdt>
      </w:tr>
      <w:tr w:rsidR="0012488B" w:rsidRPr="003F2E61" w14:paraId="701000F4" w14:textId="77777777" w:rsidTr="003A552B">
        <w:tc>
          <w:tcPr>
            <w:tcW w:w="2127" w:type="dxa"/>
          </w:tcPr>
          <w:sdt>
            <w:sdtPr>
              <w:id w:val="1666521987"/>
              <w:placeholder>
                <w:docPart w:val="DefaultPlaceholder_-1854013440"/>
              </w:placeholder>
              <w:showingPlcHdr/>
            </w:sdtPr>
            <w:sdtContent>
              <w:p w14:paraId="2418C07A" w14:textId="6664F212" w:rsidR="0012488B" w:rsidRDefault="003A552B" w:rsidP="003A552B">
                <w:pPr>
                  <w:pStyle w:val="RACGPH3"/>
                </w:pPr>
                <w:r w:rsidRPr="006E5546">
                  <w:rPr>
                    <w:rStyle w:val="PlaceholderText"/>
                  </w:rPr>
                  <w:t>Click or tap here to enter text.</w:t>
                </w:r>
              </w:p>
            </w:sdtContent>
          </w:sdt>
          <w:p w14:paraId="0F42C11A" w14:textId="310190B2" w:rsidR="0012488B" w:rsidRDefault="0012488B" w:rsidP="003A552B">
            <w:pPr>
              <w:pStyle w:val="RACGPH3"/>
            </w:pPr>
          </w:p>
        </w:tc>
        <w:sdt>
          <w:sdtPr>
            <w:id w:val="-1351878088"/>
            <w:placeholder>
              <w:docPart w:val="DefaultPlaceholder_-1854013440"/>
            </w:placeholder>
            <w:showingPlcHdr/>
          </w:sdtPr>
          <w:sdtContent>
            <w:tc>
              <w:tcPr>
                <w:tcW w:w="1843" w:type="dxa"/>
              </w:tcPr>
              <w:p w14:paraId="0EF6B028" w14:textId="59CE2C11" w:rsidR="0012488B" w:rsidRPr="003F2E61" w:rsidRDefault="003A552B" w:rsidP="00C05AD9">
                <w:r w:rsidRPr="006E5546">
                  <w:rPr>
                    <w:rStyle w:val="PlaceholderText"/>
                  </w:rPr>
                  <w:t>Click or tap here to enter text.</w:t>
                </w:r>
              </w:p>
            </w:tc>
          </w:sdtContent>
        </w:sdt>
        <w:sdt>
          <w:sdtPr>
            <w:id w:val="-57950869"/>
            <w:placeholder>
              <w:docPart w:val="DefaultPlaceholder_-1854013440"/>
            </w:placeholder>
            <w:showingPlcHdr/>
          </w:sdtPr>
          <w:sdtContent>
            <w:tc>
              <w:tcPr>
                <w:tcW w:w="2410" w:type="dxa"/>
              </w:tcPr>
              <w:p w14:paraId="28D09A5E" w14:textId="059C197F" w:rsidR="0012488B" w:rsidRPr="003F2E61" w:rsidRDefault="003A552B" w:rsidP="00C05AD9">
                <w:r w:rsidRPr="006E5546">
                  <w:rPr>
                    <w:rStyle w:val="PlaceholderText"/>
                  </w:rPr>
                  <w:t>Click or tap here to enter text.</w:t>
                </w:r>
              </w:p>
            </w:tc>
          </w:sdtContent>
        </w:sdt>
        <w:sdt>
          <w:sdtPr>
            <w:id w:val="-652063863"/>
            <w:placeholder>
              <w:docPart w:val="DefaultPlaceholder_-1854013440"/>
            </w:placeholder>
            <w:showingPlcHdr/>
          </w:sdtPr>
          <w:sdtContent>
            <w:tc>
              <w:tcPr>
                <w:tcW w:w="1984" w:type="dxa"/>
              </w:tcPr>
              <w:p w14:paraId="65BEC596" w14:textId="1500011D" w:rsidR="0012488B" w:rsidRPr="003F2E61" w:rsidRDefault="003A552B" w:rsidP="00C05AD9">
                <w:r w:rsidRPr="006E5546">
                  <w:rPr>
                    <w:rStyle w:val="PlaceholderText"/>
                  </w:rPr>
                  <w:t>Click or tap here to enter text.</w:t>
                </w:r>
              </w:p>
            </w:tc>
          </w:sdtContent>
        </w:sdt>
        <w:sdt>
          <w:sdtPr>
            <w:id w:val="-1935198720"/>
            <w:placeholder>
              <w:docPart w:val="DefaultPlaceholder_-1854013440"/>
            </w:placeholder>
          </w:sdtPr>
          <w:sdtContent>
            <w:tc>
              <w:tcPr>
                <w:tcW w:w="2127" w:type="dxa"/>
              </w:tcPr>
              <w:p w14:paraId="62AF0998" w14:textId="032BE745" w:rsidR="0012488B" w:rsidRPr="003F2E61" w:rsidRDefault="007C15F6" w:rsidP="00C05AD9">
                <w:r w:rsidRPr="003F2E61">
                  <w:t>[</w:t>
                </w:r>
                <w:r w:rsidRPr="003F2E61">
                  <w:rPr>
                    <w:i/>
                    <w:iCs/>
                  </w:rPr>
                  <w:t>Name</w:t>
                </w:r>
                <w:r w:rsidRPr="003F2E61">
                  <w:t>]</w:t>
                </w:r>
              </w:p>
            </w:tc>
          </w:sdtContent>
        </w:sdt>
      </w:tr>
    </w:tbl>
    <w:p w14:paraId="16CC268D" w14:textId="77777777" w:rsidR="00FA3817" w:rsidRPr="003A552B" w:rsidRDefault="00FA3817" w:rsidP="003A552B">
      <w:pPr>
        <w:pStyle w:val="Captionslegends"/>
        <w:spacing w:after="0"/>
        <w:ind w:left="-426"/>
        <w:rPr>
          <w:sz w:val="18"/>
          <w:szCs w:val="18"/>
        </w:rPr>
      </w:pPr>
      <w:r w:rsidRPr="003A552B">
        <w:rPr>
          <w:sz w:val="18"/>
          <w:szCs w:val="18"/>
        </w:rPr>
        <w:t>HEPA: high-efficiency particulate absorbing</w:t>
      </w:r>
    </w:p>
    <w:p w14:paraId="30EFA5EC" w14:textId="77777777" w:rsidR="00FA3817" w:rsidRPr="003A552B" w:rsidRDefault="00FA3817" w:rsidP="003A552B">
      <w:pPr>
        <w:pStyle w:val="Captionslegends"/>
        <w:spacing w:after="0"/>
        <w:ind w:left="-426"/>
        <w:rPr>
          <w:sz w:val="18"/>
          <w:szCs w:val="18"/>
        </w:rPr>
      </w:pPr>
      <w:r w:rsidRPr="003A552B">
        <w:rPr>
          <w:sz w:val="18"/>
          <w:szCs w:val="18"/>
        </w:rPr>
        <w:t>a. The choice to use a disinfectant depends on the local epidemiology and a local risk assessment, such as the presence of a multi-drug resistant organism or other pathogen of concern.</w:t>
      </w:r>
    </w:p>
    <w:p w14:paraId="74BD1923" w14:textId="77777777" w:rsidR="00FA3817" w:rsidRPr="003A552B" w:rsidRDefault="00FA3817" w:rsidP="003A552B">
      <w:pPr>
        <w:pStyle w:val="Captionslegends"/>
        <w:spacing w:after="0"/>
        <w:ind w:left="-426"/>
        <w:rPr>
          <w:sz w:val="18"/>
          <w:szCs w:val="18"/>
        </w:rPr>
      </w:pPr>
      <w:r w:rsidRPr="003A552B">
        <w:rPr>
          <w:sz w:val="18"/>
          <w:szCs w:val="18"/>
        </w:rPr>
        <w:t>b. Does not apply to blood and body substance spills management</w:t>
      </w:r>
    </w:p>
    <w:p w14:paraId="157A3BB8" w14:textId="77777777" w:rsidR="00FA3817" w:rsidRPr="003A552B" w:rsidRDefault="00FA3817" w:rsidP="003A552B">
      <w:pPr>
        <w:pStyle w:val="Captionslegends"/>
        <w:spacing w:after="0"/>
        <w:ind w:left="-426"/>
        <w:rPr>
          <w:sz w:val="18"/>
          <w:szCs w:val="18"/>
        </w:rPr>
      </w:pPr>
      <w:r w:rsidRPr="003A552B">
        <w:rPr>
          <w:sz w:val="18"/>
          <w:szCs w:val="18"/>
        </w:rPr>
        <w:t xml:space="preserve">c. The use of a TGA-listed hospital-grade disinfectants with specific claims for efficacy against relevant microorganisms, or a chlorine-based product such as sodium hypochlorite, should be based on assessment of the risk of transmission of infectious agents from the </w:t>
      </w:r>
      <w:proofErr w:type="gramStart"/>
      <w:r w:rsidRPr="003A552B">
        <w:rPr>
          <w:sz w:val="18"/>
          <w:szCs w:val="18"/>
        </w:rPr>
        <w:t>particular spill</w:t>
      </w:r>
      <w:proofErr w:type="gramEnd"/>
      <w:r w:rsidRPr="003A552B">
        <w:rPr>
          <w:sz w:val="18"/>
          <w:szCs w:val="18"/>
        </w:rPr>
        <w:t xml:space="preserve"> and the compatibility of the disinfectant with the floor material where the spill occurred.</w:t>
      </w:r>
    </w:p>
    <w:p w14:paraId="0D51B9D2" w14:textId="77777777" w:rsidR="00FA3817" w:rsidRPr="003A552B" w:rsidRDefault="00FA3817" w:rsidP="003A552B">
      <w:pPr>
        <w:pStyle w:val="Captionslegends"/>
        <w:spacing w:after="0"/>
        <w:ind w:left="-426"/>
        <w:rPr>
          <w:sz w:val="18"/>
          <w:szCs w:val="18"/>
        </w:rPr>
      </w:pPr>
      <w:r w:rsidRPr="003A552B">
        <w:rPr>
          <w:sz w:val="18"/>
          <w:szCs w:val="18"/>
        </w:rPr>
        <w:t>d. Carpet should not be installed in treatment areas, which should have hard smooth flooring that can be easily cleaned.</w:t>
      </w:r>
    </w:p>
    <w:p w14:paraId="135254B4" w14:textId="77777777" w:rsidR="00FA3817" w:rsidRPr="003A552B" w:rsidRDefault="00FA3817" w:rsidP="003A552B">
      <w:pPr>
        <w:pStyle w:val="Captionslegends"/>
        <w:spacing w:after="0"/>
        <w:ind w:left="-426"/>
        <w:rPr>
          <w:sz w:val="18"/>
          <w:szCs w:val="18"/>
        </w:rPr>
      </w:pPr>
      <w:r w:rsidRPr="003A552B">
        <w:rPr>
          <w:sz w:val="18"/>
          <w:szCs w:val="18"/>
        </w:rPr>
        <w:t>e. Steam cleaner must operate at correct temperature to inactivate microorganisms.</w:t>
      </w:r>
    </w:p>
    <w:p w14:paraId="588845B2" w14:textId="77777777" w:rsidR="00FA3817" w:rsidRPr="003A552B" w:rsidRDefault="00FA3817" w:rsidP="003A552B">
      <w:pPr>
        <w:pStyle w:val="Captionslegends"/>
        <w:spacing w:after="0"/>
        <w:ind w:left="-426"/>
        <w:rPr>
          <w:sz w:val="18"/>
          <w:szCs w:val="18"/>
        </w:rPr>
      </w:pPr>
      <w:r w:rsidRPr="003A552B">
        <w:rPr>
          <w:sz w:val="18"/>
          <w:szCs w:val="18"/>
        </w:rPr>
        <w:t>f. Upholstered chairs should be avoided and replaced with chairs that have non-porous, smooth surfaces and smooth edges with no grooves or crevices.</w:t>
      </w:r>
    </w:p>
    <w:p w14:paraId="7EE6A25D" w14:textId="77777777" w:rsidR="00FA3817" w:rsidRPr="003A552B" w:rsidRDefault="00FA3817" w:rsidP="003A552B">
      <w:pPr>
        <w:pStyle w:val="Captionslegends"/>
        <w:spacing w:after="0"/>
        <w:ind w:left="-426"/>
        <w:rPr>
          <w:sz w:val="18"/>
          <w:szCs w:val="18"/>
        </w:rPr>
      </w:pPr>
      <w:r w:rsidRPr="003A552B">
        <w:rPr>
          <w:sz w:val="18"/>
          <w:szCs w:val="18"/>
        </w:rPr>
        <w:t>g. Some products can damage stethoscope tubing. Check the manufacturer’s advice. stethoscope tubing</w:t>
      </w:r>
    </w:p>
    <w:p w14:paraId="70EFCEC8" w14:textId="77777777" w:rsidR="00FA3817" w:rsidRPr="003A552B" w:rsidRDefault="00FA3817" w:rsidP="003A552B">
      <w:pPr>
        <w:pStyle w:val="Captionslegends"/>
        <w:spacing w:after="120"/>
        <w:ind w:left="-426"/>
        <w:rPr>
          <w:sz w:val="18"/>
          <w:szCs w:val="18"/>
        </w:rPr>
      </w:pPr>
      <w:r w:rsidRPr="003A552B">
        <w:rPr>
          <w:sz w:val="18"/>
          <w:szCs w:val="18"/>
        </w:rPr>
        <w:t>h. Washable keyboard covers may be installed</w:t>
      </w:r>
    </w:p>
    <w:p w14:paraId="13C8F09F" w14:textId="40092DED" w:rsidR="00747082" w:rsidRDefault="00FA3817" w:rsidP="00C42130">
      <w:pPr>
        <w:pStyle w:val="Captionslegends"/>
        <w:ind w:left="-426"/>
        <w:rPr>
          <w:rFonts w:ascii="Times New Roman" w:eastAsiaTheme="minorHAnsi" w:hAnsi="Times New Roman" w:cs="Times New Roman"/>
          <w:color w:val="184D6E" w:themeColor="text1" w:themeTint="E6"/>
          <w:sz w:val="36"/>
          <w:szCs w:val="36"/>
        </w:rPr>
      </w:pPr>
      <w:proofErr w:type="spellStart"/>
      <w:r w:rsidRPr="003A552B">
        <w:rPr>
          <w:sz w:val="18"/>
          <w:szCs w:val="18"/>
        </w:rPr>
        <w:t>i</w:t>
      </w:r>
      <w:proofErr w:type="spellEnd"/>
      <w:r w:rsidRPr="003A552B">
        <w:rPr>
          <w:sz w:val="18"/>
          <w:szCs w:val="18"/>
        </w:rPr>
        <w:t>. Wipes should be moist but not dripping, to avoid damage to keyboard.</w:t>
      </w:r>
    </w:p>
    <w:sectPr w:rsidR="00747082" w:rsidSect="0039741F">
      <w:headerReference w:type="first" r:id="rId14"/>
      <w:pgSz w:w="11906" w:h="16838"/>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15AD" w14:textId="77777777" w:rsidR="00B75A67" w:rsidRDefault="00B75A67" w:rsidP="005763C1">
      <w:r>
        <w:separator/>
      </w:r>
    </w:p>
  </w:endnote>
  <w:endnote w:type="continuationSeparator" w:id="0">
    <w:p w14:paraId="2AF9EA6F" w14:textId="77777777" w:rsidR="00B75A67" w:rsidRDefault="00B75A67" w:rsidP="0057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D8C0" w14:textId="77777777" w:rsidR="00B75A67" w:rsidRDefault="00B75A67" w:rsidP="005763C1">
      <w:r>
        <w:separator/>
      </w:r>
    </w:p>
  </w:footnote>
  <w:footnote w:type="continuationSeparator" w:id="0">
    <w:p w14:paraId="5E57B2AF" w14:textId="77777777" w:rsidR="00B75A67" w:rsidRDefault="00B75A67" w:rsidP="0057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4F47" w14:textId="0AA82390" w:rsidR="00E40973" w:rsidRDefault="000C49BF" w:rsidP="005763C1">
    <w:pPr>
      <w:pStyle w:val="Header"/>
    </w:pPr>
    <w:r>
      <w:rPr>
        <w:noProof/>
      </w:rPr>
      <w:drawing>
        <wp:anchor distT="0" distB="0" distL="114300" distR="114300" simplePos="0" relativeHeight="251659264" behindDoc="1" locked="0" layoutInCell="1" allowOverlap="1" wp14:anchorId="3DBB0C05" wp14:editId="1149475D">
          <wp:simplePos x="0" y="0"/>
          <wp:positionH relativeFrom="page">
            <wp:posOffset>-3810</wp:posOffset>
          </wp:positionH>
          <wp:positionV relativeFrom="page">
            <wp:posOffset>11430</wp:posOffset>
          </wp:positionV>
          <wp:extent cx="7563600" cy="10692000"/>
          <wp:effectExtent l="0" t="0" r="5715" b="1905"/>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575A3"/>
    <w:multiLevelType w:val="hybridMultilevel"/>
    <w:tmpl w:val="8B36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B15346"/>
    <w:multiLevelType w:val="hybridMultilevel"/>
    <w:tmpl w:val="47AAD7B2"/>
    <w:lvl w:ilvl="0" w:tplc="D27C83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DB26E6"/>
    <w:multiLevelType w:val="hybridMultilevel"/>
    <w:tmpl w:val="EB663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C95B52"/>
    <w:multiLevelType w:val="hybridMultilevel"/>
    <w:tmpl w:val="6090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9D21E8"/>
    <w:multiLevelType w:val="hybridMultilevel"/>
    <w:tmpl w:val="DE56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B94B38"/>
    <w:multiLevelType w:val="hybridMultilevel"/>
    <w:tmpl w:val="C9869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96335B"/>
    <w:multiLevelType w:val="hybridMultilevel"/>
    <w:tmpl w:val="85E6722E"/>
    <w:lvl w:ilvl="0" w:tplc="C8CA7356">
      <w:numFmt w:val="bullet"/>
      <w:pStyle w:val="ListParagraph"/>
      <w:lvlText w:val=""/>
      <w:lvlJc w:val="left"/>
      <w:pPr>
        <w:ind w:left="1080" w:hanging="360"/>
      </w:pPr>
      <w:rPr>
        <w:rFonts w:ascii="Symbol" w:eastAsia="Symbol" w:hAnsi="Symbol" w:cs="Symbol" w:hint="default"/>
        <w:w w:val="100"/>
        <w:sz w:val="18"/>
        <w:szCs w:val="18"/>
      </w:rPr>
    </w:lvl>
    <w:lvl w:ilvl="1" w:tplc="1A50E12C">
      <w:start w:val="1"/>
      <w:numFmt w:val="bullet"/>
      <w:pStyle w:val="RACGPBulletsL2"/>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4A92BC3"/>
    <w:multiLevelType w:val="hybridMultilevel"/>
    <w:tmpl w:val="3CE8E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A6CBA"/>
    <w:multiLevelType w:val="hybridMultilevel"/>
    <w:tmpl w:val="BDC2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805DD"/>
    <w:multiLevelType w:val="hybridMultilevel"/>
    <w:tmpl w:val="2A568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05EB1"/>
    <w:multiLevelType w:val="hybridMultilevel"/>
    <w:tmpl w:val="DE12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0C4A83"/>
    <w:multiLevelType w:val="hybridMultilevel"/>
    <w:tmpl w:val="82848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18"/>
  </w:num>
  <w:num w:numId="2" w16cid:durableId="490875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1"/>
  </w:num>
  <w:num w:numId="15" w16cid:durableId="1533493740">
    <w:abstractNumId w:val="25"/>
  </w:num>
  <w:num w:numId="16" w16cid:durableId="594438826">
    <w:abstractNumId w:val="24"/>
  </w:num>
  <w:num w:numId="17" w16cid:durableId="2122845857">
    <w:abstractNumId w:val="20"/>
  </w:num>
  <w:num w:numId="18" w16cid:durableId="98643816">
    <w:abstractNumId w:val="12"/>
  </w:num>
  <w:num w:numId="19" w16cid:durableId="1245995843">
    <w:abstractNumId w:val="17"/>
  </w:num>
  <w:num w:numId="20" w16cid:durableId="309558153">
    <w:abstractNumId w:val="10"/>
  </w:num>
  <w:num w:numId="21" w16cid:durableId="560094347">
    <w:abstractNumId w:val="16"/>
  </w:num>
  <w:num w:numId="22" w16cid:durableId="395860865">
    <w:abstractNumId w:val="23"/>
  </w:num>
  <w:num w:numId="23" w16cid:durableId="1132360238">
    <w:abstractNumId w:val="15"/>
  </w:num>
  <w:num w:numId="24" w16cid:durableId="293484729">
    <w:abstractNumId w:val="22"/>
  </w:num>
  <w:num w:numId="25" w16cid:durableId="1900166457">
    <w:abstractNumId w:val="19"/>
  </w:num>
  <w:num w:numId="26" w16cid:durableId="102768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Q2HaTje9fiFVb3zGKUhi2gWUh4gnxMtW543WIfEZtzuYejiPe54YeRBc5Ox1RIvJkrr/asV8efUimq2CVNkCA==" w:salt="P2EmILwaEG3aJhL8b92j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223CE"/>
    <w:rsid w:val="00043344"/>
    <w:rsid w:val="00070708"/>
    <w:rsid w:val="000819BD"/>
    <w:rsid w:val="00086E1A"/>
    <w:rsid w:val="000A3A5F"/>
    <w:rsid w:val="000C49BF"/>
    <w:rsid w:val="000E136A"/>
    <w:rsid w:val="000F4A82"/>
    <w:rsid w:val="0012488B"/>
    <w:rsid w:val="001613E8"/>
    <w:rsid w:val="001A3F0B"/>
    <w:rsid w:val="001C2D0F"/>
    <w:rsid w:val="001C33BA"/>
    <w:rsid w:val="001E4F2B"/>
    <w:rsid w:val="00221B6F"/>
    <w:rsid w:val="00232D88"/>
    <w:rsid w:val="0024169B"/>
    <w:rsid w:val="0025240A"/>
    <w:rsid w:val="00252B45"/>
    <w:rsid w:val="002D32BA"/>
    <w:rsid w:val="002E1E01"/>
    <w:rsid w:val="002F62B2"/>
    <w:rsid w:val="00314727"/>
    <w:rsid w:val="00322C2A"/>
    <w:rsid w:val="0035527D"/>
    <w:rsid w:val="00372D02"/>
    <w:rsid w:val="0039741F"/>
    <w:rsid w:val="003A3591"/>
    <w:rsid w:val="003A552B"/>
    <w:rsid w:val="003C1522"/>
    <w:rsid w:val="00434296"/>
    <w:rsid w:val="00441228"/>
    <w:rsid w:val="00445636"/>
    <w:rsid w:val="00462F05"/>
    <w:rsid w:val="005024B8"/>
    <w:rsid w:val="00520293"/>
    <w:rsid w:val="00541000"/>
    <w:rsid w:val="005763C1"/>
    <w:rsid w:val="00624F65"/>
    <w:rsid w:val="00630239"/>
    <w:rsid w:val="0064433C"/>
    <w:rsid w:val="006514CA"/>
    <w:rsid w:val="00684F68"/>
    <w:rsid w:val="006902E2"/>
    <w:rsid w:val="006A22D5"/>
    <w:rsid w:val="006C55F7"/>
    <w:rsid w:val="007421CE"/>
    <w:rsid w:val="00747082"/>
    <w:rsid w:val="007610CE"/>
    <w:rsid w:val="007C15F6"/>
    <w:rsid w:val="007C258E"/>
    <w:rsid w:val="007D4558"/>
    <w:rsid w:val="007D4D99"/>
    <w:rsid w:val="007F4EE5"/>
    <w:rsid w:val="008109A5"/>
    <w:rsid w:val="008331D2"/>
    <w:rsid w:val="00833956"/>
    <w:rsid w:val="00872650"/>
    <w:rsid w:val="008742AD"/>
    <w:rsid w:val="008879F3"/>
    <w:rsid w:val="008B07BD"/>
    <w:rsid w:val="008B1AEE"/>
    <w:rsid w:val="008C3498"/>
    <w:rsid w:val="008E670E"/>
    <w:rsid w:val="009151F4"/>
    <w:rsid w:val="009158F5"/>
    <w:rsid w:val="009158FD"/>
    <w:rsid w:val="009464F3"/>
    <w:rsid w:val="00956152"/>
    <w:rsid w:val="009563F9"/>
    <w:rsid w:val="00960BE1"/>
    <w:rsid w:val="00966AAE"/>
    <w:rsid w:val="00966C15"/>
    <w:rsid w:val="009F5E6C"/>
    <w:rsid w:val="009F60C4"/>
    <w:rsid w:val="00A00391"/>
    <w:rsid w:val="00A47603"/>
    <w:rsid w:val="00A563B1"/>
    <w:rsid w:val="00A57FB6"/>
    <w:rsid w:val="00A85ECE"/>
    <w:rsid w:val="00A90086"/>
    <w:rsid w:val="00B06B19"/>
    <w:rsid w:val="00B21478"/>
    <w:rsid w:val="00B442E7"/>
    <w:rsid w:val="00B46C98"/>
    <w:rsid w:val="00B75A67"/>
    <w:rsid w:val="00B96BA4"/>
    <w:rsid w:val="00B97868"/>
    <w:rsid w:val="00BC643C"/>
    <w:rsid w:val="00BF2EE8"/>
    <w:rsid w:val="00C02A76"/>
    <w:rsid w:val="00C12F93"/>
    <w:rsid w:val="00C13E0C"/>
    <w:rsid w:val="00C42130"/>
    <w:rsid w:val="00C53661"/>
    <w:rsid w:val="00C6382D"/>
    <w:rsid w:val="00C85659"/>
    <w:rsid w:val="00C9215C"/>
    <w:rsid w:val="00CA5D7A"/>
    <w:rsid w:val="00CB75B6"/>
    <w:rsid w:val="00CC08D1"/>
    <w:rsid w:val="00D228B8"/>
    <w:rsid w:val="00D22CD2"/>
    <w:rsid w:val="00D50487"/>
    <w:rsid w:val="00D94BE1"/>
    <w:rsid w:val="00DC18B4"/>
    <w:rsid w:val="00DE667F"/>
    <w:rsid w:val="00E1537C"/>
    <w:rsid w:val="00E26F16"/>
    <w:rsid w:val="00E40973"/>
    <w:rsid w:val="00E47D70"/>
    <w:rsid w:val="00E509D0"/>
    <w:rsid w:val="00EA1685"/>
    <w:rsid w:val="00EB04F4"/>
    <w:rsid w:val="00EB6BF3"/>
    <w:rsid w:val="00EF1EEB"/>
    <w:rsid w:val="00F05C2A"/>
    <w:rsid w:val="00F31543"/>
    <w:rsid w:val="00F33206"/>
    <w:rsid w:val="00F8434E"/>
    <w:rsid w:val="00F86230"/>
    <w:rsid w:val="00F875F2"/>
    <w:rsid w:val="00F90579"/>
    <w:rsid w:val="00FA3817"/>
    <w:rsid w:val="00FA6B68"/>
    <w:rsid w:val="00FC5A62"/>
    <w:rsid w:val="00FE3EA1"/>
    <w:rsid w:val="00FE6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C1"/>
    <w:pPr>
      <w:spacing w:after="120"/>
    </w:pPr>
    <w:rPr>
      <w:rFonts w:eastAsia="SimSun"/>
      <w:sz w:val="18"/>
      <w:szCs w:val="18"/>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link w:val="ListParagraphChar"/>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ind w:left="0" w:firstLine="0"/>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EB04F4"/>
    <w:rPr>
      <w:rFonts w:eastAsia="SimSun"/>
    </w:rPr>
  </w:style>
  <w:style w:type="paragraph" w:styleId="CommentSubject">
    <w:name w:val="annotation subject"/>
    <w:basedOn w:val="CommentText"/>
    <w:next w:val="CommentText"/>
    <w:link w:val="CommentSubjectChar"/>
    <w:uiPriority w:val="99"/>
    <w:semiHidden/>
    <w:unhideWhenUsed/>
    <w:rsid w:val="00B96BA4"/>
    <w:rPr>
      <w:b/>
      <w:bCs/>
    </w:rPr>
  </w:style>
  <w:style w:type="character" w:customStyle="1" w:styleId="CommentSubjectChar">
    <w:name w:val="Comment Subject Char"/>
    <w:basedOn w:val="CommentTextChar"/>
    <w:link w:val="CommentSubject"/>
    <w:uiPriority w:val="99"/>
    <w:semiHidden/>
    <w:rsid w:val="00B96BA4"/>
    <w:rPr>
      <w:rFonts w:eastAsia="SimSun"/>
      <w:b/>
      <w:bCs/>
      <w:sz w:val="20"/>
      <w:szCs w:val="20"/>
    </w:rPr>
  </w:style>
  <w:style w:type="character" w:styleId="PlaceholderText">
    <w:name w:val="Placeholder Text"/>
    <w:basedOn w:val="DefaultParagraphFont"/>
    <w:uiPriority w:val="99"/>
    <w:semiHidden/>
    <w:rsid w:val="001C33BA"/>
    <w:rPr>
      <w:color w:val="808080"/>
    </w:rPr>
  </w:style>
  <w:style w:type="character" w:styleId="UnresolvedMention">
    <w:name w:val="Unresolved Mention"/>
    <w:basedOn w:val="DefaultParagraphFont"/>
    <w:uiPriority w:val="99"/>
    <w:semiHidden/>
    <w:unhideWhenUsed/>
    <w:rsid w:val="002D32BA"/>
    <w:rPr>
      <w:color w:val="605E5C"/>
      <w:shd w:val="clear" w:color="auto" w:fill="E1DFDD"/>
    </w:rPr>
  </w:style>
  <w:style w:type="paragraph" w:styleId="Revision">
    <w:name w:val="Revision"/>
    <w:hidden/>
    <w:uiPriority w:val="99"/>
    <w:semiHidden/>
    <w:rsid w:val="00BC643C"/>
    <w:rPr>
      <w:rFonts w:eastAsia="SimSun"/>
      <w:sz w:val="18"/>
      <w:szCs w:val="18"/>
    </w:rPr>
  </w:style>
  <w:style w:type="character" w:styleId="FollowedHyperlink">
    <w:name w:val="FollowedHyperlink"/>
    <w:basedOn w:val="DefaultParagraphFont"/>
    <w:uiPriority w:val="99"/>
    <w:semiHidden/>
    <w:unhideWhenUsed/>
    <w:rsid w:val="00314727"/>
    <w:rPr>
      <w:color w:val="11364D" w:themeColor="followedHyperlink"/>
      <w:u w:val="single"/>
    </w:rPr>
  </w:style>
  <w:style w:type="paragraph" w:customStyle="1" w:styleId="Captionslegends">
    <w:name w:val="Captions legends"/>
    <w:basedOn w:val="Normal"/>
    <w:qFormat/>
    <w:rsid w:val="00FA3817"/>
    <w:pPr>
      <w:spacing w:before="120"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running-a-practice/practice-standards/racgp-infection-prevention-and-control-guidelines/9-cleaning-laundry-and-waste-management/scheduled-clean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running-a-practice/practice-standards/racgp-infection-prevention-and-control-guidelines/table-of-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C630C75-6965-42CE-AECD-D2D80D089340}"/>
      </w:docPartPr>
      <w:docPartBody>
        <w:p w:rsidR="00000000" w:rsidRDefault="00575D89">
          <w:r w:rsidRPr="006E5546">
            <w:rPr>
              <w:rStyle w:val="PlaceholderText"/>
            </w:rPr>
            <w:t>Click or tap here to enter text.</w:t>
          </w:r>
        </w:p>
      </w:docPartBody>
    </w:docPart>
    <w:docPart>
      <w:docPartPr>
        <w:name w:val="BA2C32A0F25B4DA1B3FAB4B653CA9038"/>
        <w:category>
          <w:name w:val="General"/>
          <w:gallery w:val="placeholder"/>
        </w:category>
        <w:types>
          <w:type w:val="bbPlcHdr"/>
        </w:types>
        <w:behaviors>
          <w:behavior w:val="content"/>
        </w:behaviors>
        <w:guid w:val="{9539E780-0AE8-4B8F-BED7-F109FFEF4267}"/>
      </w:docPartPr>
      <w:docPartBody>
        <w:p w:rsidR="00000000" w:rsidRDefault="00575D89" w:rsidP="00575D89">
          <w:pPr>
            <w:pStyle w:val="BA2C32A0F25B4DA1B3FAB4B653CA90383"/>
          </w:pPr>
          <w:r>
            <w:rPr>
              <w:rStyle w:val="PlaceholderText"/>
            </w:rPr>
            <w:t>Insert practice name here</w:t>
          </w:r>
        </w:p>
      </w:docPartBody>
    </w:docPart>
    <w:docPart>
      <w:docPartPr>
        <w:name w:val="FC6FD39F04E74F45A8C54C56B584A87F"/>
        <w:category>
          <w:name w:val="General"/>
          <w:gallery w:val="placeholder"/>
        </w:category>
        <w:types>
          <w:type w:val="bbPlcHdr"/>
        </w:types>
        <w:behaviors>
          <w:behavior w:val="content"/>
        </w:behaviors>
        <w:guid w:val="{84138693-763E-4A1E-B4CC-05038F0C991F}"/>
      </w:docPartPr>
      <w:docPartBody>
        <w:p w:rsidR="00000000" w:rsidRDefault="00575D89" w:rsidP="00575D89">
          <w:pPr>
            <w:pStyle w:val="FC6FD39F04E74F45A8C54C56B584A87F2"/>
          </w:pPr>
          <w:r>
            <w:rPr>
              <w:rStyle w:val="PlaceholderText"/>
            </w:rPr>
            <w:t>Name</w:t>
          </w:r>
        </w:p>
      </w:docPartBody>
    </w:docPart>
    <w:docPart>
      <w:docPartPr>
        <w:name w:val="C431D89D7BF54531BFE4F1520BEDA50E"/>
        <w:category>
          <w:name w:val="General"/>
          <w:gallery w:val="placeholder"/>
        </w:category>
        <w:types>
          <w:type w:val="bbPlcHdr"/>
        </w:types>
        <w:behaviors>
          <w:behavior w:val="content"/>
        </w:behaviors>
        <w:guid w:val="{E6F5C013-BBB3-4E9F-A9C9-C0B6AC205DF9}"/>
      </w:docPartPr>
      <w:docPartBody>
        <w:p w:rsidR="00000000" w:rsidRDefault="00575D89" w:rsidP="00575D89">
          <w:pPr>
            <w:pStyle w:val="C431D89D7BF54531BFE4F1520BEDA50E1"/>
          </w:pPr>
          <w:r w:rsidRPr="006E55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F"/>
    <w:rsid w:val="0032504E"/>
    <w:rsid w:val="003675AF"/>
    <w:rsid w:val="00367B03"/>
    <w:rsid w:val="003851EF"/>
    <w:rsid w:val="003C4879"/>
    <w:rsid w:val="00575D89"/>
    <w:rsid w:val="005A41CF"/>
    <w:rsid w:val="00F53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D89"/>
    <w:rPr>
      <w:color w:val="808080"/>
    </w:rPr>
  </w:style>
  <w:style w:type="paragraph" w:customStyle="1" w:styleId="68744B39E2A744DE83A4C610B8D46046">
    <w:name w:val="68744B39E2A744DE83A4C610B8D46046"/>
    <w:rsid w:val="00F53C73"/>
  </w:style>
  <w:style w:type="paragraph" w:customStyle="1" w:styleId="AC5C55C2DBCC40A2BE3E1E5DC48B79F9">
    <w:name w:val="AC5C55C2DBCC40A2BE3E1E5DC48B79F9"/>
    <w:rsid w:val="00F53C73"/>
  </w:style>
  <w:style w:type="paragraph" w:customStyle="1" w:styleId="BBDDBDA985BD4F2ABFB7F504B85D314F">
    <w:name w:val="BBDDBDA985BD4F2ABFB7F504B85D314F"/>
    <w:rsid w:val="00F53C73"/>
  </w:style>
  <w:style w:type="paragraph" w:customStyle="1" w:styleId="407D9E795ED344EE978E114D97FBA26F">
    <w:name w:val="407D9E795ED344EE978E114D97FBA26F"/>
    <w:rsid w:val="00F53C73"/>
  </w:style>
  <w:style w:type="paragraph" w:customStyle="1" w:styleId="30377CAA9571484DB1CCEBF0EAFD2E93">
    <w:name w:val="30377CAA9571484DB1CCEBF0EAFD2E93"/>
    <w:rsid w:val="00F53C73"/>
  </w:style>
  <w:style w:type="paragraph" w:customStyle="1" w:styleId="E222352689C9473C9D43549950C3D69E">
    <w:name w:val="E222352689C9473C9D43549950C3D69E"/>
    <w:rsid w:val="00F53C73"/>
  </w:style>
  <w:style w:type="paragraph" w:customStyle="1" w:styleId="50543C32E70C48748DE48EBF4FF279E6">
    <w:name w:val="50543C32E70C48748DE48EBF4FF279E6"/>
    <w:rsid w:val="00F53C73"/>
  </w:style>
  <w:style w:type="paragraph" w:customStyle="1" w:styleId="496563468B9B44269C3CA9A266E250EE">
    <w:name w:val="496563468B9B44269C3CA9A266E250EE"/>
    <w:rsid w:val="00F53C73"/>
  </w:style>
  <w:style w:type="paragraph" w:customStyle="1" w:styleId="BC483A98E49C48C0BB3EB0488A67F3BC">
    <w:name w:val="BC483A98E49C48C0BB3EB0488A67F3BC"/>
    <w:rsid w:val="00F53C73"/>
  </w:style>
  <w:style w:type="paragraph" w:customStyle="1" w:styleId="CE1D6A165917444FADBE13A8F0972C90">
    <w:name w:val="CE1D6A165917444FADBE13A8F0972C90"/>
    <w:rsid w:val="00F53C73"/>
  </w:style>
  <w:style w:type="paragraph" w:customStyle="1" w:styleId="BB6DA904DB1643B283B29D0239A1676C">
    <w:name w:val="BB6DA904DB1643B283B29D0239A1676C"/>
    <w:rsid w:val="00F53C73"/>
  </w:style>
  <w:style w:type="paragraph" w:customStyle="1" w:styleId="CC010DE56BF04C00A0D450DE508A5E0F">
    <w:name w:val="CC010DE56BF04C00A0D450DE508A5E0F"/>
    <w:rsid w:val="00F53C73"/>
  </w:style>
  <w:style w:type="paragraph" w:customStyle="1" w:styleId="6BEB7BEA4C454DF5B6C85B3BF234FBFC">
    <w:name w:val="6BEB7BEA4C454DF5B6C85B3BF234FBFC"/>
    <w:rsid w:val="00F53C73"/>
  </w:style>
  <w:style w:type="paragraph" w:customStyle="1" w:styleId="E7B26DFDCAE44D468F7BDA9645EDC3B9">
    <w:name w:val="E7B26DFDCAE44D468F7BDA9645EDC3B9"/>
    <w:rsid w:val="00F53C73"/>
  </w:style>
  <w:style w:type="paragraph" w:customStyle="1" w:styleId="8CE8ECF5F98045D8B59E449A75AE4D7E">
    <w:name w:val="8CE8ECF5F98045D8B59E449A75AE4D7E"/>
    <w:rsid w:val="00F53C73"/>
  </w:style>
  <w:style w:type="paragraph" w:customStyle="1" w:styleId="517D344F81C54302BA7D082975194A20">
    <w:name w:val="517D344F81C54302BA7D082975194A20"/>
    <w:rsid w:val="00F53C73"/>
  </w:style>
  <w:style w:type="paragraph" w:customStyle="1" w:styleId="78E71C6B99054945BEC08A0ED0586281">
    <w:name w:val="78E71C6B99054945BEC08A0ED0586281"/>
    <w:rsid w:val="00F53C73"/>
  </w:style>
  <w:style w:type="paragraph" w:customStyle="1" w:styleId="1AE645179F244582A48590C40A3D2989">
    <w:name w:val="1AE645179F244582A48590C40A3D2989"/>
    <w:rsid w:val="00F53C73"/>
  </w:style>
  <w:style w:type="paragraph" w:customStyle="1" w:styleId="B69DF0D558514C06BEEE3672B890C72D">
    <w:name w:val="B69DF0D558514C06BEEE3672B890C72D"/>
    <w:rsid w:val="00F53C73"/>
  </w:style>
  <w:style w:type="paragraph" w:customStyle="1" w:styleId="623CD0D33D464E3BAEE672BEF7666F95">
    <w:name w:val="623CD0D33D464E3BAEE672BEF7666F95"/>
    <w:rsid w:val="00F53C73"/>
  </w:style>
  <w:style w:type="paragraph" w:customStyle="1" w:styleId="B514287286CD405D87642E6BD27D4D2D">
    <w:name w:val="B514287286CD405D87642E6BD27D4D2D"/>
    <w:rsid w:val="00F53C73"/>
  </w:style>
  <w:style w:type="paragraph" w:customStyle="1" w:styleId="E20DC4D1CEEE41548CF5C2519273026F">
    <w:name w:val="E20DC4D1CEEE41548CF5C2519273026F"/>
    <w:rsid w:val="00F53C73"/>
  </w:style>
  <w:style w:type="paragraph" w:customStyle="1" w:styleId="9EA735135BBD4CFF8046F04547513EDC">
    <w:name w:val="9EA735135BBD4CFF8046F04547513EDC"/>
    <w:rsid w:val="00F53C73"/>
  </w:style>
  <w:style w:type="paragraph" w:customStyle="1" w:styleId="058DF4E4F045467996C251F8ACA3CD9B">
    <w:name w:val="058DF4E4F045467996C251F8ACA3CD9B"/>
    <w:rsid w:val="00F53C73"/>
  </w:style>
  <w:style w:type="paragraph" w:customStyle="1" w:styleId="4AC40C669F514F17B50FBFF47B74B6FB">
    <w:name w:val="4AC40C669F514F17B50FBFF47B74B6FB"/>
    <w:rsid w:val="00F53C73"/>
  </w:style>
  <w:style w:type="paragraph" w:customStyle="1" w:styleId="5018697FD6094DD0B0D4BAB7426ECA18">
    <w:name w:val="5018697FD6094DD0B0D4BAB7426ECA18"/>
    <w:rsid w:val="00F53C73"/>
  </w:style>
  <w:style w:type="paragraph" w:customStyle="1" w:styleId="6DF85805C0824C368019E4EFE47B8AF8">
    <w:name w:val="6DF85805C0824C368019E4EFE47B8AF8"/>
    <w:rsid w:val="00F53C73"/>
  </w:style>
  <w:style w:type="paragraph" w:customStyle="1" w:styleId="80C92B1C70AF4EEA8514900FA2EFE471">
    <w:name w:val="80C92B1C70AF4EEA8514900FA2EFE471"/>
    <w:rsid w:val="00F53C73"/>
  </w:style>
  <w:style w:type="paragraph" w:customStyle="1" w:styleId="1DF53B780DAF4D069A0790CA62ECC2BB">
    <w:name w:val="1DF53B780DAF4D069A0790CA62ECC2BB"/>
    <w:rsid w:val="00F53C73"/>
  </w:style>
  <w:style w:type="paragraph" w:customStyle="1" w:styleId="9A9CADC506AF4BBD9849238A18BFAE1D">
    <w:name w:val="9A9CADC506AF4BBD9849238A18BFAE1D"/>
    <w:rsid w:val="00F53C73"/>
  </w:style>
  <w:style w:type="paragraph" w:customStyle="1" w:styleId="FA7E4FB6FB2B47B2A19BEF522894FA47">
    <w:name w:val="FA7E4FB6FB2B47B2A19BEF522894FA47"/>
    <w:rsid w:val="00F53C73"/>
  </w:style>
  <w:style w:type="paragraph" w:customStyle="1" w:styleId="357B4E3A5A3543D9ABDC642D681E68F311">
    <w:name w:val="357B4E3A5A3543D9ABDC642D681E68F311"/>
    <w:rsid w:val="003675AF"/>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10">
    <w:name w:val="43D6F5BEC6904FEE8DFA39185B7CCB7910"/>
    <w:rsid w:val="003675AF"/>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3">
    <w:name w:val="4D73C7364DB94E679D5BEFFB67B2428F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3">
    <w:name w:val="F242E3C1B88A4FE8AC55E8E4A15654FD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3">
    <w:name w:val="DB6AC020995D497596E37CFE5C1E24FB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3">
    <w:name w:val="80DE4C387C8D4AC9A249B654C02DDFBE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3">
    <w:name w:val="B6806CD97B7D4B2DAE30CCD52CC00530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2">
    <w:name w:val="FC27169F8171452F8AE575DB11A20FC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2">
    <w:name w:val="2159A235A947485DA705B566715E8DF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2">
    <w:name w:val="51DEE36ACA1A4FB2B7159EF2D871D0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2">
    <w:name w:val="6F207A60F1F84B82B5897F27B5C1561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2">
    <w:name w:val="1AD4378E208740ADB557D1F643818B2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2">
    <w:name w:val="989DED664CEB47D686C3003F086F3D9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2">
    <w:name w:val="6CB814531FC040ABA9F2DCD521DF24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2">
    <w:name w:val="13FD178A24ED4816B30C30874CC17B5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2">
    <w:name w:val="D8EF44EC2406410CA4997076EA8F3F6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2">
    <w:name w:val="056AD77BF6A84E73A6174DE613EC3F52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2">
    <w:name w:val="993F983826BA49D5876708771A4BC98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2">
    <w:name w:val="6FB70AACCE0A43F18EFC99E65C8F65E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2">
    <w:name w:val="A84B424112F94AC7A999E9A2FA252E56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2">
    <w:name w:val="232D90370AA340019EC4A2B83E0DE9E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2">
    <w:name w:val="8B1263B3180642B1BAED83270AC8A01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2">
    <w:name w:val="4D2E2ED9CB1A46358136A9BA5FCA75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2">
    <w:name w:val="9A6F9DF51DF541B4982E27ED78F7A8B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2">
    <w:name w:val="A8B2C7D58126472AB77AAC453DDAE9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2">
    <w:name w:val="5F7FB210CC714C0CB187F65400EF40AF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2">
    <w:name w:val="F75389633A3A45A994E891812E784A7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2">
    <w:name w:val="E0E77AD94DAE4D0E89F9C84C115B7CC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2">
    <w:name w:val="628B60D07062489BAC996C5BBD391EC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2">
    <w:name w:val="D5DB73045C2343F8B83BA8DD203CA21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2">
    <w:name w:val="7D353CEB67CC4979BD8A6165AA579A6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2">
    <w:name w:val="508E2E78DBD64977AD5BBCE6A1CE79B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2">
    <w:name w:val="445ED587549A4825A13D40F47C1B79F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2">
    <w:name w:val="6C3CBBA8618D482FA8FED079967BCFF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2">
    <w:name w:val="E9F8BFDF7B0D47B5A753F94FE5174EE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2">
    <w:name w:val="61208A22B39B4864A14ED4D2AD0119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2">
    <w:name w:val="0D0960DB52384173A1C13503276B534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2">
    <w:name w:val="4874B62FDAAA4B7E88CCEECCDE76731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2">
    <w:name w:val="9F2187018AD74271BC7B6A3C0B1F6D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2">
    <w:name w:val="3CF79F76EEC7415082BDBDF1B234069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2">
    <w:name w:val="997919DF63AB40D2B01BC085CB79BA0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2">
    <w:name w:val="89C1F9387FE44AB08C8B72567FCDD3D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2">
    <w:name w:val="8DE6F5A5CD7F4368AAD5AE445BD34F5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1">
    <w:name w:val="D0F0FCFD22AC4833A43793EEDCE4BA3A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
    <w:name w:val="48718FAE7BD744C4AABAC65BE38DB8BB"/>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1">
    <w:name w:val="A09C1F7B9275431A9433FD75A680DDDB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1">
    <w:name w:val="F1207D771C8040409C40B3877834D459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
    <w:name w:val="569EFC0C08354034B2CC04FF17914285"/>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A2C32A0F25B4DA1B3FAB4B653CA9038">
    <w:name w:val="BA2C32A0F25B4DA1B3FAB4B653CA9038"/>
    <w:rsid w:val="00575D89"/>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BA2C32A0F25B4DA1B3FAB4B653CA90381">
    <w:name w:val="BA2C32A0F25B4DA1B3FAB4B653CA90381"/>
    <w:rsid w:val="00575D89"/>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FC6FD39F04E74F45A8C54C56B584A87F">
    <w:name w:val="FC6FD39F04E74F45A8C54C56B584A87F"/>
    <w:rsid w:val="00575D89"/>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A2C32A0F25B4DA1B3FAB4B653CA90382">
    <w:name w:val="BA2C32A0F25B4DA1B3FAB4B653CA90382"/>
    <w:rsid w:val="00575D89"/>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FC6FD39F04E74F45A8C54C56B584A87F1">
    <w:name w:val="FC6FD39F04E74F45A8C54C56B584A87F1"/>
    <w:rsid w:val="00575D89"/>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C431D89D7BF54531BFE4F1520BEDA50E">
    <w:name w:val="C431D89D7BF54531BFE4F1520BEDA50E"/>
    <w:rsid w:val="00575D89"/>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A2C32A0F25B4DA1B3FAB4B653CA90383">
    <w:name w:val="BA2C32A0F25B4DA1B3FAB4B653CA90383"/>
    <w:rsid w:val="00575D89"/>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FC6FD39F04E74F45A8C54C56B584A87F2">
    <w:name w:val="FC6FD39F04E74F45A8C54C56B584A87F2"/>
    <w:rsid w:val="00575D89"/>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C431D89D7BF54531BFE4F1520BEDA50E1">
    <w:name w:val="C431D89D7BF54531BFE4F1520BEDA50E1"/>
    <w:rsid w:val="00575D89"/>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43813A2375C42A2AF08BD57915E0EEF">
    <w:name w:val="D43813A2375C42A2AF08BD57915E0EEF"/>
    <w:rsid w:val="00575D89"/>
  </w:style>
  <w:style w:type="paragraph" w:customStyle="1" w:styleId="8CFD24B647E74B229FC1DE121338FF00">
    <w:name w:val="8CFD24B647E74B229FC1DE121338FF00"/>
    <w:rsid w:val="00575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EDEYZVM3SA3E-798660077-112958</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https://onegp.sharepoint.com/sites/doclib/_layouts/15/DocIdRedir.aspx?ID=EDEYZVM3SA3E-798660077-112958</Url>
      <Description>EDEYZVM3SA3E-798660077-112958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45DBE-B5DA-446C-BEB0-B7F490E2157A}">
  <ds:schemaRefs>
    <ds:schemaRef ds:uri="http://schemas.microsoft.com/sharepoint/v3/contenttype/forms"/>
  </ds:schemaRefs>
</ds:datastoreItem>
</file>

<file path=customXml/itemProps3.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4.xml><?xml version="1.0" encoding="utf-8"?>
<ds:datastoreItem xmlns:ds="http://schemas.openxmlformats.org/officeDocument/2006/customXml" ds:itemID="{33CD0DD4-A781-44B3-AD3F-6763368844EC}">
  <ds:schemaRefs>
    <ds:schemaRef ds:uri="http://schemas.microsoft.com/sharepoint/events"/>
  </ds:schemaRefs>
</ds:datastoreItem>
</file>

<file path=customXml/itemProps5.xml><?xml version="1.0" encoding="utf-8"?>
<ds:datastoreItem xmlns:ds="http://schemas.openxmlformats.org/officeDocument/2006/customXml" ds:itemID="{66334D2E-3BBA-40F6-9542-9899A100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23</cp:revision>
  <cp:lastPrinted>2022-09-02T04:28:00Z</cp:lastPrinted>
  <dcterms:created xsi:type="dcterms:W3CDTF">2022-12-05T03:09:00Z</dcterms:created>
  <dcterms:modified xsi:type="dcterms:W3CDTF">2022-12-05T03:48:00Z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33a8ff5a-465f-41eb-933a-eab91f4119e7</vt:lpwstr>
  </property>
  <property fmtid="{D5CDD505-2E9C-101B-9397-08002B2CF9AE}" pid="4" name="MediaServiceImageTags">
    <vt:lpwstr/>
  </property>
</Properties>
</file>