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D498" w14:textId="77777777" w:rsidR="00A83A3A" w:rsidRPr="008D0467" w:rsidRDefault="008D0467" w:rsidP="008D0467">
      <w:pPr>
        <w:pStyle w:val="Heading1"/>
        <w:jc w:val="center"/>
        <w:rPr>
          <w:b/>
        </w:rPr>
      </w:pPr>
      <w:r>
        <w:rPr>
          <w:b/>
        </w:rPr>
        <w:t>RACGP GUIDELINE ASSESSMENT TOOL</w:t>
      </w:r>
    </w:p>
    <w:p w14:paraId="394AD499" w14:textId="77777777" w:rsidR="008D0467" w:rsidRDefault="008D0467" w:rsidP="008D0467">
      <w:pPr>
        <w:spacing w:after="0" w:line="240" w:lineRule="auto"/>
      </w:pPr>
    </w:p>
    <w:p w14:paraId="394AD49A" w14:textId="77777777" w:rsidR="008D0467" w:rsidRP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 xml:space="preserve">The guideline / resource aligns with current RACGP advice. Please click on this link </w:t>
      </w:r>
      <w:hyperlink r:id="rId5" w:history="1">
        <w:r w:rsidRPr="008D0467">
          <w:rPr>
            <w:rStyle w:val="Hyperlink"/>
            <w:rFonts w:asciiTheme="majorHAnsi" w:hAnsiTheme="majorHAnsi"/>
            <w:sz w:val="24"/>
          </w:rPr>
          <w:t>http://www.racgp.org.au/your-practice/guidelines/</w:t>
        </w:r>
      </w:hyperlink>
      <w:r w:rsidRPr="008D0467">
        <w:rPr>
          <w:rFonts w:asciiTheme="majorHAnsi" w:hAnsiTheme="majorHAnsi"/>
          <w:sz w:val="24"/>
        </w:rPr>
        <w:t xml:space="preserve"> to view and assess relevant RACGP guidelines, to ensure there are no conflicts with RACGP resources on this topic.</w:t>
      </w:r>
    </w:p>
    <w:p w14:paraId="394AD49B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</w:rPr>
      </w:pPr>
    </w:p>
    <w:p w14:paraId="394AD49C" w14:textId="7D6E9B63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0365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49D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80158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eastAsia="MS Gothic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49E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8982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eastAsia="MS Gothic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49F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A0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394AD4A1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4A7" w14:textId="77777777" w:rsidTr="00A624F4">
        <w:tc>
          <w:tcPr>
            <w:tcW w:w="9016" w:type="dxa"/>
          </w:tcPr>
          <w:p w14:paraId="394AD4A2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A4" w14:textId="2C1CB53F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A5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A6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4A8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  <w:sz w:val="24"/>
        </w:rPr>
      </w:pPr>
    </w:p>
    <w:p w14:paraId="394AD4A9" w14:textId="77777777" w:rsid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>The resource is clearly written in an understandable form and the key recommendations are easily identifiable.</w:t>
      </w:r>
    </w:p>
    <w:p w14:paraId="394AD4AA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  <w:sz w:val="24"/>
        </w:rPr>
      </w:pPr>
    </w:p>
    <w:p w14:paraId="394AD4AB" w14:textId="785A9D32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01373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6BC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4AC" w14:textId="1F1B3F3F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04752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4AD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2377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4AE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AF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394AD4B0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4B6" w14:textId="77777777" w:rsidTr="00A624F4">
        <w:tc>
          <w:tcPr>
            <w:tcW w:w="9016" w:type="dxa"/>
          </w:tcPr>
          <w:p w14:paraId="394AD4B1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B3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B4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B5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4B7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B8" w14:textId="0A684014" w:rsidR="008D0467" w:rsidRP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>The target users and health care context include</w:t>
      </w:r>
      <w:r w:rsidR="00602093">
        <w:rPr>
          <w:rFonts w:asciiTheme="majorHAnsi" w:hAnsiTheme="majorHAnsi"/>
          <w:sz w:val="24"/>
        </w:rPr>
        <w:t xml:space="preserve"> GPs</w:t>
      </w:r>
      <w:r w:rsidR="00F36713">
        <w:rPr>
          <w:rFonts w:asciiTheme="majorHAnsi" w:hAnsiTheme="majorHAnsi"/>
          <w:sz w:val="24"/>
        </w:rPr>
        <w:t xml:space="preserve"> (</w:t>
      </w:r>
      <w:r w:rsidR="00E004B3">
        <w:rPr>
          <w:rFonts w:asciiTheme="majorHAnsi" w:hAnsiTheme="majorHAnsi"/>
          <w:sz w:val="24"/>
        </w:rPr>
        <w:t xml:space="preserve">both </w:t>
      </w:r>
      <w:r w:rsidR="0097306F">
        <w:rPr>
          <w:rFonts w:asciiTheme="majorHAnsi" w:hAnsiTheme="majorHAnsi"/>
          <w:sz w:val="24"/>
        </w:rPr>
        <w:t>r</w:t>
      </w:r>
      <w:r w:rsidR="00F36713">
        <w:rPr>
          <w:rFonts w:asciiTheme="majorHAnsi" w:hAnsiTheme="majorHAnsi"/>
          <w:sz w:val="24"/>
        </w:rPr>
        <w:t xml:space="preserve">ural and metro) and </w:t>
      </w:r>
      <w:r w:rsidR="00B63F95">
        <w:rPr>
          <w:rFonts w:asciiTheme="majorHAnsi" w:hAnsiTheme="majorHAnsi"/>
          <w:sz w:val="24"/>
        </w:rPr>
        <w:t>advice</w:t>
      </w:r>
      <w:r w:rsidR="0006212D">
        <w:rPr>
          <w:rFonts w:asciiTheme="majorHAnsi" w:hAnsiTheme="majorHAnsi"/>
          <w:sz w:val="24"/>
        </w:rPr>
        <w:t xml:space="preserve"> on </w:t>
      </w:r>
      <w:r w:rsidR="002D0FB4">
        <w:rPr>
          <w:rFonts w:asciiTheme="majorHAnsi" w:hAnsiTheme="majorHAnsi"/>
          <w:sz w:val="24"/>
        </w:rPr>
        <w:t xml:space="preserve">culturally sensitive </w:t>
      </w:r>
      <w:r w:rsidR="0012667B">
        <w:rPr>
          <w:rFonts w:asciiTheme="majorHAnsi" w:hAnsiTheme="majorHAnsi"/>
          <w:sz w:val="24"/>
        </w:rPr>
        <w:t>approach</w:t>
      </w:r>
      <w:r w:rsidR="00CB6D1B">
        <w:rPr>
          <w:rFonts w:asciiTheme="majorHAnsi" w:hAnsiTheme="majorHAnsi"/>
          <w:sz w:val="24"/>
        </w:rPr>
        <w:t>, including first nations people</w:t>
      </w:r>
      <w:r w:rsidR="0012667B">
        <w:rPr>
          <w:rFonts w:asciiTheme="majorHAnsi" w:hAnsiTheme="majorHAnsi"/>
          <w:sz w:val="24"/>
        </w:rPr>
        <w:t xml:space="preserve"> and LGBTIQ+</w:t>
      </w:r>
      <w:r w:rsidR="00E004B3">
        <w:rPr>
          <w:rFonts w:asciiTheme="majorHAnsi" w:hAnsiTheme="majorHAnsi"/>
          <w:sz w:val="24"/>
        </w:rPr>
        <w:t xml:space="preserve"> communities.</w:t>
      </w:r>
    </w:p>
    <w:p w14:paraId="394AD4B9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</w:rPr>
      </w:pPr>
    </w:p>
    <w:p w14:paraId="394AD4BA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6035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4BB" w14:textId="30D3170E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1820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4BC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79428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4BD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BE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Please comment on your answer:</w:t>
      </w:r>
    </w:p>
    <w:p w14:paraId="394AD4BF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4C5" w14:textId="77777777" w:rsidTr="00A624F4">
        <w:tc>
          <w:tcPr>
            <w:tcW w:w="9016" w:type="dxa"/>
          </w:tcPr>
          <w:p w14:paraId="394AD4C2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C3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C4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4C7" w14:textId="77777777" w:rsid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>The background and aims of the guidance/resource as well as the patients to whom the guideline is meant to apply are clearly described.</w:t>
      </w:r>
    </w:p>
    <w:p w14:paraId="394AD4C8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14:paraId="394AD4C9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1640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4CA" w14:textId="44FE4452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51976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4CB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45938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4CC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CD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Please comment on your answer:</w:t>
      </w:r>
    </w:p>
    <w:p w14:paraId="394AD4CE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4D4" w14:textId="77777777" w:rsidTr="00A624F4">
        <w:tc>
          <w:tcPr>
            <w:tcW w:w="9016" w:type="dxa"/>
          </w:tcPr>
          <w:p w14:paraId="394AD4D3" w14:textId="0CF0F4CE" w:rsidR="008D0467" w:rsidRPr="008D0467" w:rsidRDefault="008D0467" w:rsidP="00870885">
            <w:pPr>
              <w:rPr>
                <w:rFonts w:asciiTheme="majorHAnsi" w:hAnsiTheme="majorHAnsi"/>
              </w:rPr>
            </w:pPr>
          </w:p>
        </w:tc>
      </w:tr>
    </w:tbl>
    <w:p w14:paraId="394AD4D5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D6" w14:textId="77777777" w:rsid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 xml:space="preserve">The members of the guideline/resource development group have stated their conflicts of </w:t>
      </w:r>
      <w:proofErr w:type="gramStart"/>
      <w:r w:rsidRPr="008D0467">
        <w:rPr>
          <w:rFonts w:asciiTheme="majorHAnsi" w:hAnsiTheme="majorHAnsi"/>
          <w:sz w:val="24"/>
        </w:rPr>
        <w:t>interest</w:t>
      </w:r>
      <w:proofErr w:type="gramEnd"/>
      <w:r w:rsidRPr="008D0467">
        <w:rPr>
          <w:rFonts w:asciiTheme="majorHAnsi" w:hAnsiTheme="majorHAnsi"/>
          <w:sz w:val="24"/>
        </w:rPr>
        <w:t xml:space="preserve"> and the financial independence has documented and transparently managed.</w:t>
      </w:r>
    </w:p>
    <w:p w14:paraId="394AD4D7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14:paraId="394AD4D8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7224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C3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4D9" w14:textId="09E3F8A3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08244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4DA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49795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4DB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DC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Please comment on your answer:</w:t>
      </w:r>
    </w:p>
    <w:p w14:paraId="394AD4DD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4E3" w14:textId="77777777" w:rsidTr="00A624F4">
        <w:tc>
          <w:tcPr>
            <w:tcW w:w="9016" w:type="dxa"/>
          </w:tcPr>
          <w:p w14:paraId="394AD4E0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E1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E2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4E4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E5" w14:textId="77777777" w:rsidR="008D0467" w:rsidRP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>The systematic approach for appropriate evidence and the criteria for selecting the studies are described.</w:t>
      </w:r>
    </w:p>
    <w:p w14:paraId="394AD4E6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</w:rPr>
      </w:pPr>
    </w:p>
    <w:p w14:paraId="394AD4E7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66515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4E8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81777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4E9" w14:textId="4A712D0B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115278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4EA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EB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394AD4EC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4F2" w14:textId="77777777" w:rsidTr="00A624F4">
        <w:tc>
          <w:tcPr>
            <w:tcW w:w="9016" w:type="dxa"/>
          </w:tcPr>
          <w:p w14:paraId="394AD4EF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F0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4F1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4F3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F4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F5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F6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F7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F8" w14:textId="77777777" w:rsid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>The recommendations are unambiguous and presented along with the grades of recommendation and supporting evidence.</w:t>
      </w:r>
    </w:p>
    <w:p w14:paraId="394AD4F9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14:paraId="394AD4FA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36683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4FB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02791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4FC" w14:textId="42564166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47911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4FD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4FE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394AD4FF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505" w14:textId="77777777" w:rsidTr="00A624F4">
        <w:tc>
          <w:tcPr>
            <w:tcW w:w="9016" w:type="dxa"/>
          </w:tcPr>
          <w:p w14:paraId="394AD500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03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04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506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07" w14:textId="77777777" w:rsid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lastRenderedPageBreak/>
        <w:t>The different options for the management of the condition are clearly presented considering the health benefits, side effects and risks.</w:t>
      </w:r>
    </w:p>
    <w:p w14:paraId="394AD508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14:paraId="394AD509" w14:textId="7426E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87854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50A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76496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50B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96133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50C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0D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Please comment on your answer:</w:t>
      </w:r>
    </w:p>
    <w:p w14:paraId="394AD50E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515" w14:textId="77777777" w:rsidTr="00A624F4">
        <w:tc>
          <w:tcPr>
            <w:tcW w:w="9016" w:type="dxa"/>
          </w:tcPr>
          <w:p w14:paraId="394AD510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11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12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13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14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516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17" w14:textId="77777777" w:rsidR="008D0467" w:rsidRDefault="008D0467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>Clear designations about the currency of the guidelines and date of the last search are provided.</w:t>
      </w:r>
    </w:p>
    <w:p w14:paraId="394AD518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14:paraId="394AD519" w14:textId="77777777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71670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94AD51A" w14:textId="5498D13C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9637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Partly</w:t>
      </w:r>
    </w:p>
    <w:p w14:paraId="394AD51B" w14:textId="7D658252" w:rsidR="008D0467" w:rsidRPr="008D0467" w:rsidRDefault="009B0D05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437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No</w:t>
      </w:r>
    </w:p>
    <w:p w14:paraId="394AD51C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1D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Please comment on your answer:</w:t>
      </w:r>
    </w:p>
    <w:p w14:paraId="394AD51E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524" w14:textId="77777777" w:rsidTr="00A624F4">
        <w:tc>
          <w:tcPr>
            <w:tcW w:w="9016" w:type="dxa"/>
          </w:tcPr>
          <w:p w14:paraId="394AD51F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22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23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525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26" w14:textId="77777777" w:rsid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27" w14:textId="77777777" w:rsidR="006F160E" w:rsidRPr="008D0467" w:rsidRDefault="006F160E" w:rsidP="008D0467">
      <w:pPr>
        <w:spacing w:after="0" w:line="240" w:lineRule="auto"/>
        <w:rPr>
          <w:rFonts w:asciiTheme="majorHAnsi" w:hAnsiTheme="majorHAnsi"/>
        </w:rPr>
      </w:pPr>
    </w:p>
    <w:p w14:paraId="394AD528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29" w14:textId="77777777" w:rsidR="006F160E" w:rsidRDefault="00DA217E" w:rsidP="006F160E">
      <w:pPr>
        <w:numPr>
          <w:ilvl w:val="0"/>
          <w:numId w:val="2"/>
        </w:numPr>
        <w:spacing w:after="0" w:line="240" w:lineRule="auto"/>
        <w:ind w:left="142" w:hanging="502"/>
        <w:rPr>
          <w:rFonts w:asciiTheme="majorHAnsi" w:hAnsiTheme="majorHAnsi"/>
          <w:b/>
          <w:sz w:val="24"/>
        </w:rPr>
      </w:pPr>
      <w:r w:rsidRPr="006F160E">
        <w:rPr>
          <w:rFonts w:asciiTheme="majorHAnsi" w:hAnsiTheme="majorHAnsi"/>
          <w:b/>
          <w:sz w:val="24"/>
        </w:rPr>
        <w:t>Please indicate if this resource is suitable for</w:t>
      </w:r>
      <w:r w:rsidR="006F160E">
        <w:rPr>
          <w:rFonts w:asciiTheme="majorHAnsi" w:hAnsiTheme="majorHAnsi"/>
          <w:b/>
          <w:sz w:val="24"/>
        </w:rPr>
        <w:t>:</w:t>
      </w:r>
    </w:p>
    <w:p w14:paraId="394AD52A" w14:textId="77777777" w:rsidR="00DA217E" w:rsidRDefault="006F160E" w:rsidP="006F160E">
      <w:pPr>
        <w:spacing w:after="0" w:line="240" w:lineRule="auto"/>
        <w:ind w:left="-360" w:firstLine="502"/>
        <w:rPr>
          <w:rFonts w:asciiTheme="majorHAnsi" w:hAnsiTheme="majorHAnsi"/>
          <w:b/>
          <w:sz w:val="24"/>
        </w:rPr>
      </w:pPr>
      <w:r w:rsidRPr="006F160E">
        <w:rPr>
          <w:rFonts w:asciiTheme="majorHAnsi" w:hAnsiTheme="majorHAnsi"/>
          <w:b/>
          <w:sz w:val="24"/>
        </w:rPr>
        <w:t xml:space="preserve"> </w:t>
      </w:r>
      <w:r w:rsidR="00DA217E" w:rsidRPr="006F160E">
        <w:rPr>
          <w:rFonts w:asciiTheme="majorHAnsi" w:hAnsiTheme="majorHAnsi"/>
          <w:b/>
          <w:sz w:val="24"/>
        </w:rPr>
        <w:t xml:space="preserve">a) endorsement as a </w:t>
      </w:r>
      <w:proofErr w:type="gramStart"/>
      <w:r w:rsidR="00DA217E" w:rsidRPr="006F160E">
        <w:rPr>
          <w:rFonts w:asciiTheme="majorHAnsi" w:hAnsiTheme="majorHAnsi"/>
          <w:b/>
          <w:sz w:val="24"/>
        </w:rPr>
        <w:t>guideline</w:t>
      </w:r>
      <w:r>
        <w:rPr>
          <w:rFonts w:asciiTheme="majorHAnsi" w:hAnsiTheme="majorHAnsi"/>
          <w:b/>
          <w:sz w:val="24"/>
        </w:rPr>
        <w:t xml:space="preserve"> </w:t>
      </w:r>
      <w:r w:rsidR="00DA217E">
        <w:rPr>
          <w:rFonts w:asciiTheme="majorHAnsi" w:hAnsiTheme="majorHAnsi"/>
          <w:b/>
          <w:sz w:val="24"/>
        </w:rPr>
        <w:t xml:space="preserve"> </w:t>
      </w:r>
      <w:r w:rsidR="00DA217E" w:rsidRPr="00DA217E">
        <w:rPr>
          <w:rFonts w:asciiTheme="majorHAnsi" w:hAnsiTheme="majorHAnsi"/>
          <w:b/>
          <w:sz w:val="32"/>
          <w:szCs w:val="32"/>
          <w:u w:val="single"/>
        </w:rPr>
        <w:t>or</w:t>
      </w:r>
      <w:proofErr w:type="gramEnd"/>
      <w:r w:rsidR="00DA217E">
        <w:rPr>
          <w:rFonts w:asciiTheme="majorHAnsi" w:hAnsiTheme="majorHAnsi"/>
          <w:b/>
          <w:sz w:val="24"/>
        </w:rPr>
        <w:t xml:space="preserve">  b) approval as an accepted clinical resource</w:t>
      </w:r>
      <w:r w:rsidR="006A6D13">
        <w:rPr>
          <w:rFonts w:asciiTheme="majorHAnsi" w:hAnsiTheme="majorHAnsi"/>
          <w:b/>
          <w:sz w:val="24"/>
        </w:rPr>
        <w:t>:</w:t>
      </w:r>
    </w:p>
    <w:p w14:paraId="394AD52B" w14:textId="77777777" w:rsidR="00DA217E" w:rsidRDefault="00DA217E" w:rsidP="006F160E">
      <w:pPr>
        <w:spacing w:after="0" w:line="240" w:lineRule="auto"/>
        <w:ind w:left="142" w:hanging="502"/>
        <w:rPr>
          <w:rFonts w:asciiTheme="majorHAnsi" w:hAnsiTheme="majorHAnsi"/>
          <w:b/>
          <w:sz w:val="24"/>
        </w:rPr>
      </w:pPr>
    </w:p>
    <w:p w14:paraId="394AD52C" w14:textId="77777777" w:rsidR="002018C3" w:rsidRPr="006A6D13" w:rsidRDefault="00DA217E" w:rsidP="006A6D13">
      <w:pPr>
        <w:spacing w:after="0" w:line="240" w:lineRule="auto"/>
        <w:ind w:left="284" w:hanging="284"/>
        <w:rPr>
          <w:rFonts w:asciiTheme="majorHAnsi" w:hAnsiTheme="majorHAnsi"/>
          <w:sz w:val="24"/>
        </w:rPr>
      </w:pPr>
      <w:r w:rsidRPr="006A6D13">
        <w:rPr>
          <w:rFonts w:asciiTheme="majorHAnsi" w:hAnsiTheme="majorHAnsi"/>
          <w:sz w:val="24"/>
        </w:rPr>
        <w:t>a)</w:t>
      </w:r>
      <w:r w:rsidR="006F160E" w:rsidRPr="006A6D13">
        <w:rPr>
          <w:rFonts w:asciiTheme="majorHAnsi" w:hAnsiTheme="majorHAnsi"/>
          <w:sz w:val="24"/>
        </w:rPr>
        <w:t xml:space="preserve">  </w:t>
      </w:r>
      <w:r w:rsidRPr="006A6D13">
        <w:rPr>
          <w:rFonts w:asciiTheme="majorHAnsi" w:hAnsiTheme="majorHAnsi"/>
          <w:sz w:val="24"/>
        </w:rPr>
        <w:t>I</w:t>
      </w:r>
      <w:r w:rsidR="002018C3" w:rsidRPr="006A6D13">
        <w:rPr>
          <w:rFonts w:asciiTheme="majorHAnsi" w:hAnsiTheme="majorHAnsi"/>
          <w:sz w:val="24"/>
        </w:rPr>
        <w:t>s this resource</w:t>
      </w:r>
      <w:r w:rsidR="00406F2F" w:rsidRPr="006A6D13">
        <w:rPr>
          <w:rFonts w:asciiTheme="majorHAnsi" w:hAnsiTheme="majorHAnsi"/>
          <w:sz w:val="24"/>
        </w:rPr>
        <w:t xml:space="preserve"> suitable for RACGP endorsement? (</w:t>
      </w:r>
      <w:r w:rsidR="003B12CA" w:rsidRPr="006A6D13">
        <w:rPr>
          <w:rFonts w:asciiTheme="majorHAnsi" w:hAnsiTheme="majorHAnsi"/>
          <w:sz w:val="24"/>
        </w:rPr>
        <w:t xml:space="preserve">ie </w:t>
      </w:r>
      <w:r w:rsidR="00406F2F" w:rsidRPr="006A6D13">
        <w:rPr>
          <w:rFonts w:asciiTheme="majorHAnsi" w:hAnsiTheme="majorHAnsi"/>
          <w:sz w:val="24"/>
        </w:rPr>
        <w:t>R</w:t>
      </w:r>
      <w:r w:rsidR="002018C3" w:rsidRPr="006A6D13">
        <w:rPr>
          <w:rFonts w:asciiTheme="majorHAnsi" w:hAnsiTheme="majorHAnsi"/>
          <w:sz w:val="24"/>
        </w:rPr>
        <w:t>esource produced to NHMRC guideline standards, with recommendations based on best scientific evidence).</w:t>
      </w:r>
    </w:p>
    <w:p w14:paraId="394AD52D" w14:textId="77777777" w:rsidR="00FF3DBF" w:rsidRPr="008D0467" w:rsidRDefault="00FF3DBF" w:rsidP="002018C3">
      <w:pPr>
        <w:spacing w:after="0" w:line="240" w:lineRule="auto"/>
        <w:rPr>
          <w:rFonts w:asciiTheme="majorHAnsi" w:hAnsiTheme="majorHAnsi"/>
          <w:sz w:val="24"/>
        </w:rPr>
      </w:pPr>
    </w:p>
    <w:p w14:paraId="394AD52E" w14:textId="77777777" w:rsidR="002018C3" w:rsidRPr="008D0467" w:rsidRDefault="009B0D05" w:rsidP="002018C3">
      <w:pPr>
        <w:spacing w:after="0" w:line="240" w:lineRule="auto"/>
        <w:rPr>
          <w:rFonts w:asciiTheme="majorHAnsi" w:hAnsiTheme="majorHAnsi"/>
          <w:sz w:val="24"/>
        </w:rPr>
      </w:pPr>
      <w:sdt>
        <w:sdtPr>
          <w:rPr>
            <w:rFonts w:asciiTheme="majorHAnsi" w:hAnsiTheme="majorHAnsi"/>
            <w:sz w:val="24"/>
          </w:rPr>
          <w:id w:val="-160247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B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018C3" w:rsidRPr="008D0467">
        <w:rPr>
          <w:rFonts w:asciiTheme="majorHAnsi" w:hAnsiTheme="majorHAnsi"/>
          <w:sz w:val="24"/>
        </w:rPr>
        <w:tab/>
      </w:r>
      <w:r w:rsidR="002018C3">
        <w:rPr>
          <w:rFonts w:asciiTheme="majorHAnsi" w:hAnsiTheme="majorHAnsi"/>
          <w:sz w:val="24"/>
        </w:rPr>
        <w:t>Yes</w:t>
      </w:r>
    </w:p>
    <w:p w14:paraId="394AD52F" w14:textId="5FD18FB5" w:rsidR="002018C3" w:rsidRPr="008D0467" w:rsidRDefault="009B0D05" w:rsidP="002018C3">
      <w:pPr>
        <w:spacing w:after="0" w:line="240" w:lineRule="auto"/>
        <w:rPr>
          <w:rFonts w:asciiTheme="majorHAnsi" w:hAnsiTheme="majorHAnsi"/>
          <w:sz w:val="24"/>
        </w:rPr>
      </w:pPr>
      <w:sdt>
        <w:sdtPr>
          <w:rPr>
            <w:rFonts w:asciiTheme="majorHAnsi" w:hAnsiTheme="majorHAnsi"/>
            <w:sz w:val="24"/>
          </w:rPr>
          <w:id w:val="-69453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018C3" w:rsidRPr="008D0467">
        <w:rPr>
          <w:rFonts w:asciiTheme="majorHAnsi" w:hAnsiTheme="majorHAnsi"/>
          <w:sz w:val="24"/>
        </w:rPr>
        <w:tab/>
      </w:r>
      <w:r w:rsidR="002018C3">
        <w:rPr>
          <w:rFonts w:asciiTheme="majorHAnsi" w:hAnsiTheme="majorHAnsi"/>
          <w:sz w:val="24"/>
        </w:rPr>
        <w:t>No</w:t>
      </w:r>
    </w:p>
    <w:p w14:paraId="394AD530" w14:textId="77777777" w:rsidR="002018C3" w:rsidRPr="008D0467" w:rsidRDefault="002018C3" w:rsidP="002018C3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394AD531" w14:textId="77777777" w:rsidR="008D0467" w:rsidRPr="008D0467" w:rsidRDefault="003B12CA" w:rsidP="008D046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Please note a resource</w:t>
      </w:r>
      <w:r w:rsidR="002018C3">
        <w:rPr>
          <w:rFonts w:asciiTheme="majorHAnsi" w:hAnsiTheme="majorHAnsi"/>
          <w:sz w:val="24"/>
        </w:rPr>
        <w:t xml:space="preserve"> is not suitable </w:t>
      </w:r>
      <w:r>
        <w:rPr>
          <w:rFonts w:asciiTheme="majorHAnsi" w:hAnsiTheme="majorHAnsi"/>
          <w:sz w:val="24"/>
        </w:rPr>
        <w:t xml:space="preserve">as an endorsed guideline </w:t>
      </w:r>
      <w:r w:rsidR="008D0467" w:rsidRPr="008D0467">
        <w:rPr>
          <w:rFonts w:asciiTheme="majorHAnsi" w:hAnsiTheme="majorHAnsi"/>
          <w:sz w:val="24"/>
        </w:rPr>
        <w:t>if:</w:t>
      </w:r>
    </w:p>
    <w:p w14:paraId="394AD532" w14:textId="77777777" w:rsidR="008D0467" w:rsidRPr="008D0467" w:rsidRDefault="008D0467" w:rsidP="008D0467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 xml:space="preserve">One out of </w:t>
      </w:r>
      <w:r w:rsidR="00DA217E">
        <w:rPr>
          <w:rFonts w:asciiTheme="majorHAnsi" w:hAnsiTheme="majorHAnsi"/>
          <w:sz w:val="24"/>
        </w:rPr>
        <w:t xml:space="preserve">nine </w:t>
      </w:r>
      <w:r w:rsidRPr="008D0467">
        <w:rPr>
          <w:rFonts w:asciiTheme="majorHAnsi" w:hAnsiTheme="majorHAnsi"/>
          <w:sz w:val="24"/>
        </w:rPr>
        <w:t>crit</w:t>
      </w:r>
      <w:r w:rsidR="002018C3">
        <w:rPr>
          <w:rFonts w:asciiTheme="majorHAnsi" w:hAnsiTheme="majorHAnsi"/>
          <w:sz w:val="24"/>
        </w:rPr>
        <w:t xml:space="preserve">eria has been answered with </w:t>
      </w:r>
      <w:proofErr w:type="gramStart"/>
      <w:r w:rsidR="002018C3">
        <w:rPr>
          <w:rFonts w:asciiTheme="majorHAnsi" w:hAnsiTheme="majorHAnsi"/>
          <w:sz w:val="24"/>
        </w:rPr>
        <w:t xml:space="preserve">a  </w:t>
      </w:r>
      <w:r w:rsidR="002018C3">
        <w:rPr>
          <w:rFonts w:asciiTheme="majorHAnsi" w:hAnsiTheme="majorHAnsi"/>
          <w:i/>
          <w:sz w:val="24"/>
        </w:rPr>
        <w:t>No</w:t>
      </w:r>
      <w:proofErr w:type="gramEnd"/>
      <w:r w:rsidR="002018C3">
        <w:rPr>
          <w:rFonts w:asciiTheme="majorHAnsi" w:hAnsiTheme="majorHAnsi"/>
          <w:i/>
          <w:sz w:val="24"/>
        </w:rPr>
        <w:t>;</w:t>
      </w:r>
      <w:r w:rsidR="002018C3">
        <w:rPr>
          <w:rFonts w:asciiTheme="majorHAnsi" w:hAnsiTheme="majorHAnsi"/>
          <w:sz w:val="24"/>
        </w:rPr>
        <w:t xml:space="preserve"> or</w:t>
      </w:r>
    </w:p>
    <w:p w14:paraId="394AD533" w14:textId="77777777" w:rsidR="008D0467" w:rsidRPr="008D0467" w:rsidRDefault="002018C3" w:rsidP="008D0467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One of</w:t>
      </w:r>
      <w:r w:rsidR="008D0467" w:rsidRPr="008D0467">
        <w:rPr>
          <w:rFonts w:asciiTheme="majorHAnsi" w:hAnsiTheme="majorHAnsi"/>
          <w:sz w:val="24"/>
        </w:rPr>
        <w:t xml:space="preserve"> the following criteria h</w:t>
      </w:r>
      <w:r>
        <w:rPr>
          <w:rFonts w:asciiTheme="majorHAnsi" w:hAnsiTheme="majorHAnsi"/>
          <w:sz w:val="24"/>
        </w:rPr>
        <w:t xml:space="preserve">as been answered with a </w:t>
      </w:r>
      <w:proofErr w:type="gramStart"/>
      <w:r>
        <w:rPr>
          <w:rFonts w:asciiTheme="majorHAnsi" w:hAnsiTheme="majorHAnsi"/>
          <w:i/>
          <w:sz w:val="24"/>
        </w:rPr>
        <w:t>P</w:t>
      </w:r>
      <w:r w:rsidRPr="002018C3">
        <w:rPr>
          <w:rFonts w:asciiTheme="majorHAnsi" w:hAnsiTheme="majorHAnsi"/>
          <w:i/>
          <w:sz w:val="24"/>
        </w:rPr>
        <w:t>artly</w:t>
      </w:r>
      <w:r w:rsidR="008D0467" w:rsidRPr="008D0467">
        <w:rPr>
          <w:rFonts w:asciiTheme="majorHAnsi" w:hAnsiTheme="majorHAnsi"/>
          <w:sz w:val="24"/>
        </w:rPr>
        <w:t xml:space="preserve"> </w:t>
      </w:r>
      <w:r w:rsidR="00075ED3">
        <w:rPr>
          <w:rFonts w:asciiTheme="majorHAnsi" w:hAnsiTheme="majorHAnsi"/>
          <w:sz w:val="24"/>
        </w:rPr>
        <w:t xml:space="preserve"> 4</w:t>
      </w:r>
      <w:proofErr w:type="gramEnd"/>
      <w:r w:rsidR="00075ED3">
        <w:rPr>
          <w:rFonts w:asciiTheme="majorHAnsi" w:hAnsiTheme="majorHAnsi"/>
          <w:sz w:val="24"/>
        </w:rPr>
        <w:t>, 6 or 7</w:t>
      </w:r>
      <w:r>
        <w:rPr>
          <w:rFonts w:asciiTheme="majorHAnsi" w:hAnsiTheme="majorHAnsi"/>
          <w:sz w:val="24"/>
        </w:rPr>
        <w:t>;</w:t>
      </w:r>
      <w:r w:rsidR="008D0467" w:rsidRPr="008D0467">
        <w:rPr>
          <w:rFonts w:asciiTheme="majorHAnsi" w:hAnsiTheme="majorHAnsi"/>
          <w:sz w:val="24"/>
        </w:rPr>
        <w:t xml:space="preserve"> or</w:t>
      </w:r>
    </w:p>
    <w:p w14:paraId="394AD534" w14:textId="77777777" w:rsidR="008D0467" w:rsidRPr="002018C3" w:rsidRDefault="008D0467" w:rsidP="008D0467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D0467">
        <w:rPr>
          <w:rFonts w:asciiTheme="majorHAnsi" w:hAnsiTheme="majorHAnsi"/>
          <w:sz w:val="24"/>
        </w:rPr>
        <w:t>In total, more than three criteria ha</w:t>
      </w:r>
      <w:r w:rsidR="002018C3">
        <w:rPr>
          <w:rFonts w:asciiTheme="majorHAnsi" w:hAnsiTheme="majorHAnsi"/>
          <w:sz w:val="24"/>
        </w:rPr>
        <w:t>ve</w:t>
      </w:r>
      <w:r w:rsidRPr="008D0467">
        <w:rPr>
          <w:rFonts w:asciiTheme="majorHAnsi" w:hAnsiTheme="majorHAnsi"/>
          <w:sz w:val="24"/>
        </w:rPr>
        <w:t xml:space="preserve"> been answered with a </w:t>
      </w:r>
      <w:r w:rsidR="002018C3" w:rsidRPr="002018C3">
        <w:rPr>
          <w:rFonts w:asciiTheme="majorHAnsi" w:hAnsiTheme="majorHAnsi"/>
          <w:i/>
          <w:sz w:val="24"/>
        </w:rPr>
        <w:t>Partly</w:t>
      </w:r>
      <w:r w:rsidR="002018C3">
        <w:rPr>
          <w:rFonts w:asciiTheme="majorHAnsi" w:hAnsiTheme="majorHAnsi"/>
          <w:i/>
          <w:sz w:val="24"/>
        </w:rPr>
        <w:t>.</w:t>
      </w:r>
    </w:p>
    <w:p w14:paraId="394AD535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  <w:sz w:val="24"/>
        </w:rPr>
      </w:pPr>
    </w:p>
    <w:p w14:paraId="394AD536" w14:textId="77777777" w:rsidR="008D0467" w:rsidRPr="008D0467" w:rsidRDefault="002018C3" w:rsidP="008D0467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394AD53E" w14:textId="77777777" w:rsidTr="00A624F4">
        <w:tc>
          <w:tcPr>
            <w:tcW w:w="9016" w:type="dxa"/>
          </w:tcPr>
          <w:p w14:paraId="394AD537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38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39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3A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3B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3C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94AD53D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4AD53F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40" w14:textId="77777777" w:rsidR="00DA217E" w:rsidRDefault="002018C3" w:rsidP="002018C3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3B12CA">
        <w:rPr>
          <w:rFonts w:asciiTheme="majorHAnsi" w:hAnsiTheme="majorHAnsi"/>
          <w:b/>
          <w:sz w:val="28"/>
          <w:szCs w:val="28"/>
          <w:u w:val="single"/>
        </w:rPr>
        <w:t xml:space="preserve">or </w:t>
      </w:r>
    </w:p>
    <w:p w14:paraId="394AD541" w14:textId="77777777" w:rsidR="00DA217E" w:rsidRDefault="00DA217E" w:rsidP="002018C3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14:paraId="394AD542" w14:textId="77777777" w:rsidR="002018C3" w:rsidRPr="006A6D13" w:rsidRDefault="00DA217E" w:rsidP="006A6D13">
      <w:pPr>
        <w:spacing w:after="0" w:line="240" w:lineRule="auto"/>
        <w:ind w:left="426" w:hanging="426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  <w:szCs w:val="24"/>
        </w:rPr>
        <w:t>b)</w:t>
      </w:r>
      <w:r>
        <w:rPr>
          <w:rFonts w:asciiTheme="majorHAnsi" w:hAnsiTheme="majorHAnsi"/>
          <w:b/>
          <w:sz w:val="24"/>
          <w:szCs w:val="24"/>
        </w:rPr>
        <w:tab/>
      </w:r>
      <w:r w:rsidRPr="006A6D13">
        <w:rPr>
          <w:rFonts w:asciiTheme="majorHAnsi" w:hAnsiTheme="majorHAnsi"/>
          <w:sz w:val="24"/>
          <w:szCs w:val="24"/>
        </w:rPr>
        <w:t>Is this resource suitable for RACGP approval</w:t>
      </w:r>
      <w:r w:rsidRPr="006A6D13">
        <w:rPr>
          <w:rFonts w:asciiTheme="majorHAnsi" w:hAnsiTheme="majorHAnsi"/>
          <w:sz w:val="28"/>
          <w:szCs w:val="28"/>
        </w:rPr>
        <w:t xml:space="preserve"> </w:t>
      </w:r>
      <w:r w:rsidR="002018C3" w:rsidRPr="006A6D13">
        <w:rPr>
          <w:rFonts w:asciiTheme="majorHAnsi" w:hAnsiTheme="majorHAnsi"/>
          <w:sz w:val="24"/>
        </w:rPr>
        <w:t>as</w:t>
      </w:r>
      <w:r w:rsidR="00406F2F" w:rsidRPr="006A6D13">
        <w:rPr>
          <w:rFonts w:asciiTheme="majorHAnsi" w:hAnsiTheme="majorHAnsi"/>
          <w:sz w:val="24"/>
        </w:rPr>
        <w:t xml:space="preserve"> an Accepted Clinical Resource? (</w:t>
      </w:r>
      <w:proofErr w:type="spellStart"/>
      <w:r w:rsidR="003B12CA" w:rsidRPr="006A6D13">
        <w:rPr>
          <w:rFonts w:asciiTheme="majorHAnsi" w:hAnsiTheme="majorHAnsi"/>
          <w:sz w:val="24"/>
        </w:rPr>
        <w:t>ie</w:t>
      </w:r>
      <w:proofErr w:type="spellEnd"/>
      <w:r w:rsidR="003B12CA" w:rsidRPr="006A6D13">
        <w:rPr>
          <w:rFonts w:asciiTheme="majorHAnsi" w:hAnsiTheme="majorHAnsi"/>
          <w:sz w:val="24"/>
        </w:rPr>
        <w:t xml:space="preserve"> </w:t>
      </w:r>
      <w:proofErr w:type="gramStart"/>
      <w:r w:rsidR="00406F2F" w:rsidRPr="006A6D13">
        <w:rPr>
          <w:rFonts w:asciiTheme="majorHAnsi" w:hAnsiTheme="majorHAnsi"/>
          <w:sz w:val="24"/>
        </w:rPr>
        <w:t>The</w:t>
      </w:r>
      <w:proofErr w:type="gramEnd"/>
      <w:r w:rsidR="00406F2F" w:rsidRPr="006A6D13">
        <w:rPr>
          <w:rFonts w:asciiTheme="majorHAnsi" w:hAnsiTheme="majorHAnsi"/>
          <w:sz w:val="24"/>
        </w:rPr>
        <w:t xml:space="preserve"> r</w:t>
      </w:r>
      <w:proofErr w:type="spellStart"/>
      <w:r w:rsidR="00406F2F" w:rsidRPr="006A6D13">
        <w:rPr>
          <w:rFonts w:ascii="Calibri" w:eastAsia="Calibri" w:hAnsi="Calibri" w:cs="Arial"/>
          <w:lang w:val="en-US"/>
        </w:rPr>
        <w:t>esource</w:t>
      </w:r>
      <w:proofErr w:type="spellEnd"/>
      <w:r w:rsidR="00406F2F" w:rsidRPr="006A6D13">
        <w:rPr>
          <w:rFonts w:ascii="Calibri" w:eastAsia="Calibri" w:hAnsi="Calibri" w:cs="Arial"/>
          <w:lang w:val="en-US"/>
        </w:rPr>
        <w:t xml:space="preserve"> will be a useful contribution to general practice, but is </w:t>
      </w:r>
      <w:r w:rsidR="00406F2F" w:rsidRPr="006A6D13">
        <w:rPr>
          <w:rFonts w:ascii="Calibri" w:eastAsia="Calibri" w:hAnsi="Calibri" w:cs="Arial"/>
          <w:u w:val="single"/>
          <w:lang w:val="en-US"/>
        </w:rPr>
        <w:t>not</w:t>
      </w:r>
      <w:r w:rsidR="00406F2F" w:rsidRPr="006A6D13">
        <w:rPr>
          <w:rFonts w:ascii="Calibri" w:eastAsia="Calibri" w:hAnsi="Calibri" w:cs="Arial"/>
          <w:lang w:val="en-US"/>
        </w:rPr>
        <w:t xml:space="preserve"> produced to NHMRC guideline standard)</w:t>
      </w:r>
    </w:p>
    <w:p w14:paraId="394AD543" w14:textId="77777777" w:rsid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94AD544" w14:textId="0D2838F6" w:rsidR="00406F2F" w:rsidRPr="008D0467" w:rsidRDefault="009B0D05" w:rsidP="00406F2F">
      <w:pPr>
        <w:spacing w:after="0" w:line="240" w:lineRule="auto"/>
        <w:rPr>
          <w:rFonts w:asciiTheme="majorHAnsi" w:hAnsiTheme="majorHAnsi"/>
          <w:sz w:val="24"/>
        </w:rPr>
      </w:pPr>
      <w:sdt>
        <w:sdtPr>
          <w:rPr>
            <w:rFonts w:asciiTheme="majorHAnsi" w:hAnsiTheme="majorHAnsi"/>
            <w:sz w:val="24"/>
          </w:rPr>
          <w:id w:val="55921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8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06F2F" w:rsidRPr="008D0467">
        <w:rPr>
          <w:rFonts w:asciiTheme="majorHAnsi" w:hAnsiTheme="majorHAnsi"/>
          <w:sz w:val="24"/>
        </w:rPr>
        <w:tab/>
      </w:r>
      <w:r w:rsidR="00406F2F">
        <w:rPr>
          <w:rFonts w:asciiTheme="majorHAnsi" w:hAnsiTheme="majorHAnsi"/>
          <w:sz w:val="24"/>
        </w:rPr>
        <w:t>Yes</w:t>
      </w:r>
    </w:p>
    <w:p w14:paraId="394AD545" w14:textId="77777777" w:rsidR="00406F2F" w:rsidRDefault="009B0D05" w:rsidP="00406F2F">
      <w:pPr>
        <w:spacing w:after="0" w:line="240" w:lineRule="auto"/>
        <w:rPr>
          <w:rFonts w:asciiTheme="majorHAnsi" w:hAnsiTheme="majorHAnsi"/>
          <w:sz w:val="24"/>
        </w:rPr>
      </w:pPr>
      <w:sdt>
        <w:sdtPr>
          <w:rPr>
            <w:rFonts w:asciiTheme="majorHAnsi" w:hAnsiTheme="majorHAnsi"/>
            <w:sz w:val="24"/>
          </w:rPr>
          <w:id w:val="67300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2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06F2F" w:rsidRPr="008D0467">
        <w:rPr>
          <w:rFonts w:asciiTheme="majorHAnsi" w:hAnsiTheme="majorHAnsi"/>
          <w:sz w:val="24"/>
        </w:rPr>
        <w:tab/>
      </w:r>
      <w:r w:rsidR="00406F2F">
        <w:rPr>
          <w:rFonts w:asciiTheme="majorHAnsi" w:hAnsiTheme="majorHAnsi"/>
          <w:sz w:val="24"/>
        </w:rPr>
        <w:t>No</w:t>
      </w:r>
    </w:p>
    <w:p w14:paraId="394AD546" w14:textId="77777777" w:rsidR="00406F2F" w:rsidRPr="008D0467" w:rsidRDefault="00406F2F" w:rsidP="00406F2F">
      <w:pPr>
        <w:spacing w:after="0" w:line="240" w:lineRule="auto"/>
        <w:rPr>
          <w:rFonts w:asciiTheme="majorHAnsi" w:hAnsiTheme="majorHAnsi"/>
          <w:sz w:val="24"/>
        </w:rPr>
      </w:pPr>
    </w:p>
    <w:p w14:paraId="394AD547" w14:textId="77777777" w:rsidR="00406F2F" w:rsidRPr="008D0467" w:rsidRDefault="00406F2F" w:rsidP="00406F2F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6F2F" w:rsidRPr="008D0467" w14:paraId="394AD54F" w14:textId="77777777" w:rsidTr="009C17B1">
        <w:tc>
          <w:tcPr>
            <w:tcW w:w="9016" w:type="dxa"/>
          </w:tcPr>
          <w:p w14:paraId="394AD548" w14:textId="77777777" w:rsidR="00406F2F" w:rsidRPr="008D0467" w:rsidRDefault="00406F2F" w:rsidP="009C17B1">
            <w:pPr>
              <w:rPr>
                <w:rFonts w:asciiTheme="majorHAnsi" w:hAnsiTheme="majorHAnsi"/>
              </w:rPr>
            </w:pPr>
          </w:p>
          <w:p w14:paraId="394AD549" w14:textId="77777777" w:rsidR="00406F2F" w:rsidRPr="008D0467" w:rsidRDefault="00406F2F" w:rsidP="009C17B1">
            <w:pPr>
              <w:rPr>
                <w:rFonts w:asciiTheme="majorHAnsi" w:hAnsiTheme="majorHAnsi"/>
              </w:rPr>
            </w:pPr>
          </w:p>
          <w:p w14:paraId="394AD54A" w14:textId="77777777" w:rsidR="00406F2F" w:rsidRPr="008D0467" w:rsidRDefault="00406F2F" w:rsidP="009C17B1">
            <w:pPr>
              <w:rPr>
                <w:rFonts w:asciiTheme="majorHAnsi" w:hAnsiTheme="majorHAnsi"/>
              </w:rPr>
            </w:pPr>
          </w:p>
          <w:p w14:paraId="394AD54B" w14:textId="77777777" w:rsidR="00406F2F" w:rsidRPr="008D0467" w:rsidRDefault="00406F2F" w:rsidP="009C17B1">
            <w:pPr>
              <w:rPr>
                <w:rFonts w:asciiTheme="majorHAnsi" w:hAnsiTheme="majorHAnsi"/>
              </w:rPr>
            </w:pPr>
          </w:p>
          <w:p w14:paraId="394AD54C" w14:textId="77777777" w:rsidR="00406F2F" w:rsidRPr="008D0467" w:rsidRDefault="00406F2F" w:rsidP="009C17B1">
            <w:pPr>
              <w:rPr>
                <w:rFonts w:asciiTheme="majorHAnsi" w:hAnsiTheme="majorHAnsi"/>
              </w:rPr>
            </w:pPr>
          </w:p>
          <w:p w14:paraId="394AD54D" w14:textId="77777777" w:rsidR="00406F2F" w:rsidRPr="008D0467" w:rsidRDefault="00406F2F" w:rsidP="009C17B1">
            <w:pPr>
              <w:rPr>
                <w:rFonts w:asciiTheme="majorHAnsi" w:hAnsiTheme="majorHAnsi"/>
              </w:rPr>
            </w:pPr>
          </w:p>
          <w:p w14:paraId="394AD54E" w14:textId="77777777" w:rsidR="00406F2F" w:rsidRPr="008D0467" w:rsidRDefault="00406F2F" w:rsidP="009C17B1">
            <w:pPr>
              <w:rPr>
                <w:rFonts w:asciiTheme="majorHAnsi" w:hAnsiTheme="majorHAnsi"/>
              </w:rPr>
            </w:pPr>
          </w:p>
        </w:tc>
      </w:tr>
    </w:tbl>
    <w:p w14:paraId="394AD550" w14:textId="77777777" w:rsidR="00406F2F" w:rsidRPr="008D0467" w:rsidRDefault="00406F2F" w:rsidP="00406F2F">
      <w:pPr>
        <w:spacing w:after="0" w:line="240" w:lineRule="auto"/>
        <w:rPr>
          <w:rFonts w:asciiTheme="majorHAnsi" w:hAnsiTheme="majorHAnsi"/>
        </w:rPr>
      </w:pPr>
    </w:p>
    <w:p w14:paraId="394AD551" w14:textId="77777777" w:rsidR="00406F2F" w:rsidRDefault="00406F2F" w:rsidP="00406F2F">
      <w:pPr>
        <w:spacing w:after="0" w:line="240" w:lineRule="auto"/>
        <w:rPr>
          <w:rFonts w:asciiTheme="majorHAnsi" w:hAnsiTheme="majorHAnsi"/>
          <w:sz w:val="24"/>
        </w:rPr>
      </w:pPr>
    </w:p>
    <w:p w14:paraId="394AD552" w14:textId="77777777" w:rsidR="003B12CA" w:rsidRDefault="003B12CA" w:rsidP="003B12CA">
      <w:pPr>
        <w:spacing w:after="0" w:line="240" w:lineRule="auto"/>
        <w:rPr>
          <w:rFonts w:ascii="Calibri" w:eastAsia="Calibri" w:hAnsi="Calibri" w:cs="Arial"/>
          <w:b/>
          <w:bCs/>
          <w:color w:val="000000"/>
          <w:lang w:val="en-US"/>
        </w:rPr>
      </w:pPr>
      <w:r w:rsidRPr="002C32F1">
        <w:rPr>
          <w:rFonts w:ascii="Calibri" w:eastAsia="Calibri" w:hAnsi="Calibri" w:cs="Arial"/>
          <w:b/>
          <w:bCs/>
          <w:color w:val="000000"/>
          <w:lang w:val="en-US"/>
        </w:rPr>
        <w:t>Description of 2 levels of RACGP approval:</w:t>
      </w:r>
    </w:p>
    <w:p w14:paraId="394AD553" w14:textId="77777777" w:rsidR="003B12CA" w:rsidRPr="002C32F1" w:rsidRDefault="003B12CA" w:rsidP="003B12CA">
      <w:pPr>
        <w:spacing w:after="0" w:line="240" w:lineRule="auto"/>
        <w:rPr>
          <w:rFonts w:ascii="Calibri" w:eastAsia="Calibri" w:hAnsi="Calibri" w:cs="Arial"/>
          <w:b/>
          <w:bCs/>
          <w:color w:val="000000"/>
          <w:lang w:val="en-US"/>
        </w:rPr>
      </w:pPr>
    </w:p>
    <w:p w14:paraId="394AD554" w14:textId="77777777" w:rsidR="003B12CA" w:rsidRPr="00DA217E" w:rsidRDefault="003B12CA" w:rsidP="00DA21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DA217E">
        <w:rPr>
          <w:rFonts w:ascii="Calibri" w:hAnsi="Calibri"/>
          <w:b/>
          <w:bCs/>
        </w:rPr>
        <w:t>Endorsement  of</w:t>
      </w:r>
      <w:proofErr w:type="gramEnd"/>
      <w:r w:rsidRPr="00DA217E">
        <w:rPr>
          <w:rFonts w:ascii="Calibri" w:hAnsi="Calibri"/>
          <w:b/>
          <w:bCs/>
        </w:rPr>
        <w:t xml:space="preserve"> Clinical guidelines - </w:t>
      </w:r>
      <w:r w:rsidRPr="00DA217E">
        <w:rPr>
          <w:rFonts w:ascii="Calibri" w:hAnsi="Calibri"/>
        </w:rPr>
        <w:t xml:space="preserve">Endorsement is only provided for </w:t>
      </w:r>
      <w:r w:rsidRPr="00DA217E">
        <w:rPr>
          <w:rFonts w:ascii="Calibri" w:hAnsi="Calibri"/>
          <w:i/>
          <w:iCs/>
        </w:rPr>
        <w:t>clinical guidelines</w:t>
      </w:r>
      <w:r w:rsidRPr="00DA217E">
        <w:rPr>
          <w:rFonts w:ascii="Calibri" w:hAnsi="Calibri"/>
        </w:rPr>
        <w:t xml:space="preserve"> that are produced to National Health and Medical Research Council standard, ie Guideline recommendations are based on the systematic identification and synthesis of the best available scientific evidence. </w:t>
      </w:r>
    </w:p>
    <w:p w14:paraId="394AD555" w14:textId="77777777" w:rsidR="003B12CA" w:rsidRPr="002C32F1" w:rsidRDefault="003B12CA" w:rsidP="003B12CA">
      <w:pPr>
        <w:spacing w:after="0" w:line="240" w:lineRule="auto"/>
        <w:ind w:left="284" w:hanging="284"/>
        <w:jc w:val="both"/>
        <w:rPr>
          <w:rFonts w:ascii="Calibri" w:hAnsi="Calibri"/>
          <w:b/>
          <w:bCs/>
        </w:rPr>
      </w:pPr>
    </w:p>
    <w:p w14:paraId="394AD556" w14:textId="77777777" w:rsidR="003B12CA" w:rsidRPr="00DA217E" w:rsidRDefault="003B12CA" w:rsidP="00DA21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4"/>
        </w:rPr>
      </w:pPr>
      <w:r w:rsidRPr="00DA217E">
        <w:rPr>
          <w:rFonts w:ascii="Calibri" w:hAnsi="Calibri"/>
          <w:b/>
          <w:bCs/>
        </w:rPr>
        <w:t>Approval as an Accepted Clinical Resource -</w:t>
      </w:r>
      <w:r w:rsidRPr="00DA217E">
        <w:rPr>
          <w:rFonts w:ascii="Calibri" w:hAnsi="Calibri"/>
        </w:rPr>
        <w:t xml:space="preserve">Approval as an </w:t>
      </w:r>
      <w:r w:rsidRPr="00DA217E">
        <w:rPr>
          <w:rFonts w:ascii="Calibri" w:hAnsi="Calibri"/>
          <w:i/>
          <w:iCs/>
        </w:rPr>
        <w:t>Accepted Clinical Resource</w:t>
      </w:r>
      <w:r w:rsidRPr="00DA217E">
        <w:rPr>
          <w:rFonts w:ascii="Calibri" w:hAnsi="Calibri"/>
        </w:rPr>
        <w:t xml:space="preserve"> is provided when a resource is considered to make a useful contribution to general practice. However, the resource is not considered to have been produced to National Health and Medical Research Council guideline standard. </w:t>
      </w:r>
    </w:p>
    <w:sectPr w:rsidR="003B12CA" w:rsidRPr="00DA2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2EEE"/>
    <w:multiLevelType w:val="hybridMultilevel"/>
    <w:tmpl w:val="B8D8E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33EF"/>
    <w:multiLevelType w:val="hybridMultilevel"/>
    <w:tmpl w:val="64AE0228"/>
    <w:lvl w:ilvl="0" w:tplc="0C090017">
      <w:start w:val="1"/>
      <w:numFmt w:val="lowerLetter"/>
      <w:lvlText w:val="%1)"/>
      <w:lvlJc w:val="left"/>
      <w:pPr>
        <w:ind w:left="1125" w:hanging="360"/>
      </w:p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50120CA9"/>
    <w:multiLevelType w:val="hybridMultilevel"/>
    <w:tmpl w:val="7EDAFD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2B73"/>
    <w:multiLevelType w:val="hybridMultilevel"/>
    <w:tmpl w:val="AB764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04486">
    <w:abstractNumId w:val="3"/>
  </w:num>
  <w:num w:numId="2" w16cid:durableId="198781214">
    <w:abstractNumId w:val="2"/>
  </w:num>
  <w:num w:numId="3" w16cid:durableId="91512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7932178">
    <w:abstractNumId w:val="0"/>
  </w:num>
  <w:num w:numId="5" w16cid:durableId="112257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67"/>
    <w:rsid w:val="0006212D"/>
    <w:rsid w:val="00075ED3"/>
    <w:rsid w:val="00123530"/>
    <w:rsid w:val="0012667B"/>
    <w:rsid w:val="00163806"/>
    <w:rsid w:val="001E66BC"/>
    <w:rsid w:val="002018C3"/>
    <w:rsid w:val="00250E67"/>
    <w:rsid w:val="002C3B43"/>
    <w:rsid w:val="002D0FB4"/>
    <w:rsid w:val="003B12CA"/>
    <w:rsid w:val="003C51AA"/>
    <w:rsid w:val="003D1EB8"/>
    <w:rsid w:val="003D4E48"/>
    <w:rsid w:val="00406F2F"/>
    <w:rsid w:val="00471453"/>
    <w:rsid w:val="0053755D"/>
    <w:rsid w:val="00544A98"/>
    <w:rsid w:val="00575665"/>
    <w:rsid w:val="005B07B0"/>
    <w:rsid w:val="00602093"/>
    <w:rsid w:val="00640697"/>
    <w:rsid w:val="006961CF"/>
    <w:rsid w:val="006A6D13"/>
    <w:rsid w:val="006F160E"/>
    <w:rsid w:val="00740223"/>
    <w:rsid w:val="00785840"/>
    <w:rsid w:val="007906E2"/>
    <w:rsid w:val="00792801"/>
    <w:rsid w:val="00846A70"/>
    <w:rsid w:val="00870885"/>
    <w:rsid w:val="008A251F"/>
    <w:rsid w:val="008D0467"/>
    <w:rsid w:val="008E1B86"/>
    <w:rsid w:val="008E3EF8"/>
    <w:rsid w:val="0096444E"/>
    <w:rsid w:val="0097306F"/>
    <w:rsid w:val="009753D8"/>
    <w:rsid w:val="009B0D05"/>
    <w:rsid w:val="00A33391"/>
    <w:rsid w:val="00A83A3A"/>
    <w:rsid w:val="00A84040"/>
    <w:rsid w:val="00B63F95"/>
    <w:rsid w:val="00CB6D1B"/>
    <w:rsid w:val="00D32AB2"/>
    <w:rsid w:val="00D904B8"/>
    <w:rsid w:val="00DA217E"/>
    <w:rsid w:val="00DB5182"/>
    <w:rsid w:val="00DB6410"/>
    <w:rsid w:val="00DD78EB"/>
    <w:rsid w:val="00E004B3"/>
    <w:rsid w:val="00E8706B"/>
    <w:rsid w:val="00EC534B"/>
    <w:rsid w:val="00F2514B"/>
    <w:rsid w:val="00F36713"/>
    <w:rsid w:val="00F4223D"/>
    <w:rsid w:val="00F859ED"/>
    <w:rsid w:val="00F93BD6"/>
    <w:rsid w:val="00FF3DBF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D498"/>
  <w15:chartTrackingRefBased/>
  <w15:docId w15:val="{C836BB97-9E0E-4318-AE44-D1F8014B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6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0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12CA"/>
    <w:pPr>
      <w:spacing w:after="200" w:line="276" w:lineRule="auto"/>
      <w:ind w:left="720"/>
      <w:contextualSpacing/>
    </w:pPr>
    <w:rPr>
      <w:rFonts w:ascii="Arial" w:hAnsi="Arial"/>
      <w:color w:val="28282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gp.org.au/your-practice/guidel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Lynelle Cogan</dc:creator>
  <cp:keywords/>
  <dc:description/>
  <cp:lastModifiedBy>Amanda Gardner</cp:lastModifiedBy>
  <cp:revision>4</cp:revision>
  <dcterms:created xsi:type="dcterms:W3CDTF">2025-02-03T04:06:00Z</dcterms:created>
  <dcterms:modified xsi:type="dcterms:W3CDTF">2025-02-03T23:51:00Z</dcterms:modified>
</cp:coreProperties>
</file>