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0AD97" w14:textId="58EDE341" w:rsidR="006D1284" w:rsidRDefault="006D1284" w:rsidP="006D1284">
      <w:pPr>
        <w:pStyle w:val="Heading1"/>
        <w:spacing w:before="0"/>
        <w:rPr>
          <w:rFonts w:eastAsia="PlantinMTStd-LightItalic"/>
          <w:lang w:val="en-GB"/>
        </w:rPr>
      </w:pPr>
      <w:bookmarkStart w:id="0" w:name="_Toc447546299"/>
      <w:bookmarkStart w:id="1" w:name="_GoBack"/>
      <w:bookmarkEnd w:id="1"/>
      <w:r>
        <w:rPr>
          <w:rFonts w:eastAsia="PlantinMTStd-LightItalic"/>
          <w:lang w:val="en-GB"/>
        </w:rPr>
        <w:t xml:space="preserve">Appendix 1 – </w:t>
      </w:r>
      <w:r w:rsidR="007656F5">
        <w:rPr>
          <w:rFonts w:eastAsia="PlantinMTStd-LightItalic"/>
          <w:lang w:val="en-GB"/>
        </w:rPr>
        <w:t>‘</w:t>
      </w:r>
      <w:r>
        <w:rPr>
          <w:rFonts w:eastAsia="PlantinMTStd-LightItalic"/>
          <w:lang w:val="en-GB"/>
        </w:rPr>
        <w:t>My Health Record policy</w:t>
      </w:r>
      <w:r w:rsidR="007656F5">
        <w:rPr>
          <w:rFonts w:eastAsia="PlantinMTStd-LightItalic"/>
          <w:lang w:val="en-GB"/>
        </w:rPr>
        <w:t>’</w:t>
      </w:r>
      <w:r>
        <w:rPr>
          <w:rFonts w:eastAsia="PlantinMTStd-LightItalic"/>
          <w:lang w:val="en-GB"/>
        </w:rPr>
        <w:t xml:space="preserve"> template for general practices</w:t>
      </w:r>
      <w:bookmarkEnd w:id="0"/>
    </w:p>
    <w:p w14:paraId="2D905A4A" w14:textId="77777777" w:rsidR="006D1284" w:rsidRDefault="006D1284" w:rsidP="006D1284">
      <w:pPr>
        <w:spacing w:after="0"/>
        <w:contextualSpacing/>
        <w:rPr>
          <w:rFonts w:eastAsia="PlantinMTStd-LightItalic" w:cs="Arial"/>
          <w:color w:val="auto"/>
          <w:lang w:val="en-GB"/>
        </w:rPr>
      </w:pPr>
    </w:p>
    <w:p w14:paraId="15E499F5" w14:textId="72B21375" w:rsidR="006D1284" w:rsidRDefault="006D1284" w:rsidP="006D1284">
      <w:pPr>
        <w:spacing w:after="0"/>
        <w:contextualSpacing/>
        <w:rPr>
          <w:rFonts w:eastAsia="PlantinMTStd-LightItalic" w:cs="Arial"/>
          <w:color w:val="auto"/>
          <w:szCs w:val="20"/>
          <w:lang w:val="en-GB"/>
        </w:rPr>
      </w:pPr>
      <w:r>
        <w:rPr>
          <w:rFonts w:eastAsia="PlantinMTStd-LightItalic" w:cs="Arial"/>
          <w:color w:val="auto"/>
          <w:szCs w:val="20"/>
          <w:lang w:val="en-GB"/>
        </w:rPr>
        <w:t xml:space="preserve">The RACGP has developed a </w:t>
      </w:r>
      <w:r>
        <w:rPr>
          <w:rFonts w:eastAsia="PlantinMTStd-LightItalic" w:cs="Arial"/>
          <w:i/>
          <w:color w:val="auto"/>
          <w:szCs w:val="20"/>
          <w:lang w:val="en-GB"/>
        </w:rPr>
        <w:t xml:space="preserve">My Health Record policy template for general practices </w:t>
      </w:r>
      <w:r>
        <w:rPr>
          <w:rFonts w:eastAsia="PlantinMTStd-LightItalic" w:cs="Arial"/>
          <w:color w:val="auto"/>
          <w:szCs w:val="20"/>
          <w:lang w:val="en-GB"/>
        </w:rPr>
        <w:t xml:space="preserve">to address the requirements of Rule 42 of </w:t>
      </w:r>
      <w:r w:rsidR="00A73F61">
        <w:rPr>
          <w:rFonts w:eastAsia="PlantinMTStd-LightItalic" w:cs="Arial"/>
          <w:color w:val="auto"/>
          <w:szCs w:val="20"/>
          <w:lang w:val="en-GB"/>
        </w:rPr>
        <w:t>the My Health Record</w:t>
      </w:r>
      <w:r>
        <w:rPr>
          <w:rFonts w:eastAsia="PlantinMTStd-LightItalic" w:cs="Arial"/>
          <w:color w:val="auto"/>
          <w:szCs w:val="20"/>
          <w:lang w:val="en-GB"/>
        </w:rPr>
        <w:t xml:space="preserve"> Rule 2016 (the Rule): health provider organisations need to have a written policy that reasonably addresses a range of matters, including how they authorise people to access </w:t>
      </w:r>
      <w:r w:rsidR="00A73F61">
        <w:rPr>
          <w:rFonts w:eastAsia="PlantinMTStd-LightItalic" w:cs="Arial"/>
          <w:color w:val="auto"/>
          <w:szCs w:val="20"/>
          <w:lang w:val="en-GB"/>
        </w:rPr>
        <w:t>My Health Record</w:t>
      </w:r>
      <w:r>
        <w:rPr>
          <w:rFonts w:eastAsia="PlantinMTStd-LightItalic" w:cs="Arial"/>
          <w:color w:val="auto"/>
          <w:szCs w:val="20"/>
          <w:lang w:val="en-GB"/>
        </w:rPr>
        <w:t>.</w:t>
      </w:r>
    </w:p>
    <w:p w14:paraId="7DF31402" w14:textId="77777777" w:rsidR="006D1284" w:rsidRDefault="006D1284" w:rsidP="006D1284">
      <w:pPr>
        <w:spacing w:after="0"/>
        <w:contextualSpacing/>
        <w:rPr>
          <w:rFonts w:eastAsia="PlantinMTStd-LightItalic" w:cs="Arial"/>
          <w:color w:val="auto"/>
          <w:szCs w:val="20"/>
          <w:lang w:val="en-GB"/>
        </w:rPr>
      </w:pPr>
    </w:p>
    <w:p w14:paraId="71537FEB" w14:textId="77777777" w:rsidR="006D1284" w:rsidRDefault="006D1284" w:rsidP="006D1284">
      <w:pPr>
        <w:spacing w:after="0"/>
        <w:contextualSpacing/>
        <w:rPr>
          <w:rFonts w:cs="Arial"/>
          <w:color w:val="auto"/>
          <w:szCs w:val="20"/>
          <w:lang w:val="en-GB"/>
        </w:rPr>
      </w:pPr>
      <w:r>
        <w:rPr>
          <w:rFonts w:eastAsia="PlantinMTStd-LightItalic" w:cs="Arial"/>
          <w:color w:val="auto"/>
          <w:szCs w:val="20"/>
          <w:lang w:val="en-GB"/>
        </w:rPr>
        <w:t xml:space="preserve">The following policy template provides guidance on meeting the legislative requirements for the content of a My Health Record policy. </w:t>
      </w:r>
      <w:r>
        <w:rPr>
          <w:rFonts w:cs="Arial"/>
          <w:color w:val="auto"/>
          <w:szCs w:val="20"/>
          <w:lang w:val="en-GB"/>
        </w:rPr>
        <w:t xml:space="preserve">It </w:t>
      </w:r>
      <w:proofErr w:type="gramStart"/>
      <w:r>
        <w:rPr>
          <w:rFonts w:cs="Arial"/>
          <w:color w:val="auto"/>
          <w:szCs w:val="20"/>
          <w:lang w:val="en-GB"/>
        </w:rPr>
        <w:t>is recommended</w:t>
      </w:r>
      <w:proofErr w:type="gramEnd"/>
      <w:r>
        <w:rPr>
          <w:rFonts w:cs="Arial"/>
          <w:color w:val="auto"/>
          <w:szCs w:val="20"/>
          <w:lang w:val="en-GB"/>
        </w:rPr>
        <w:t xml:space="preserve"> that your practice use this guidance template to assist in documenting your written policy. You can adapt the sections in red text and other areas of the template as required </w:t>
      </w:r>
      <w:proofErr w:type="gramStart"/>
      <w:r>
        <w:rPr>
          <w:rFonts w:cs="Arial"/>
          <w:color w:val="auto"/>
          <w:szCs w:val="20"/>
          <w:lang w:val="en-GB"/>
        </w:rPr>
        <w:t>to suit</w:t>
      </w:r>
      <w:proofErr w:type="gramEnd"/>
      <w:r>
        <w:rPr>
          <w:rFonts w:cs="Arial"/>
          <w:color w:val="auto"/>
          <w:szCs w:val="20"/>
          <w:lang w:val="en-GB"/>
        </w:rPr>
        <w:t xml:space="preserve"> the specific procedures of your individual general practice. The explanatory notes provide additional information and context on why a particular requirement of the policy is important. Your final policy does not necessarily need to include these explanatory notes.</w:t>
      </w:r>
    </w:p>
    <w:p w14:paraId="019328A4" w14:textId="5D01863E" w:rsidR="006D1284" w:rsidRDefault="006D1284" w:rsidP="006D1284">
      <w:pPr>
        <w:pStyle w:val="MB-Body"/>
        <w:tabs>
          <w:tab w:val="left" w:pos="720"/>
        </w:tabs>
        <w:spacing w:after="0" w:line="276" w:lineRule="auto"/>
        <w:rPr>
          <w:color w:val="auto"/>
          <w:sz w:val="20"/>
          <w:szCs w:val="20"/>
          <w:lang w:val="en-GB"/>
        </w:rPr>
      </w:pPr>
      <w:r>
        <w:rPr>
          <w:color w:val="auto"/>
          <w:sz w:val="20"/>
          <w:szCs w:val="20"/>
          <w:lang w:val="en-GB"/>
        </w:rPr>
        <w:br/>
        <w:t xml:space="preserve">Your practice’s My Health Record policy is required to cover matters specified in </w:t>
      </w:r>
      <w:proofErr w:type="spellStart"/>
      <w:r>
        <w:rPr>
          <w:color w:val="auto"/>
          <w:sz w:val="20"/>
          <w:szCs w:val="20"/>
          <w:lang w:val="en-GB"/>
        </w:rPr>
        <w:t>Subrule</w:t>
      </w:r>
      <w:proofErr w:type="spellEnd"/>
      <w:r>
        <w:rPr>
          <w:color w:val="auto"/>
          <w:sz w:val="20"/>
          <w:szCs w:val="20"/>
          <w:lang w:val="en-GB"/>
        </w:rPr>
        <w:t xml:space="preserve"> 4 (see 42 (4) of the Rule) which states:</w:t>
      </w:r>
    </w:p>
    <w:p w14:paraId="058AC218" w14:textId="77777777" w:rsidR="006D1284" w:rsidRDefault="006D1284" w:rsidP="006D1284">
      <w:pPr>
        <w:pStyle w:val="MB-Body"/>
        <w:tabs>
          <w:tab w:val="left" w:pos="720"/>
        </w:tabs>
        <w:spacing w:after="0" w:line="276" w:lineRule="auto"/>
        <w:rPr>
          <w:color w:val="auto"/>
          <w:sz w:val="20"/>
          <w:szCs w:val="20"/>
          <w:lang w:val="en-GB"/>
        </w:rPr>
      </w:pPr>
    </w:p>
    <w:p w14:paraId="3744D422" w14:textId="77777777" w:rsidR="006D1284" w:rsidRDefault="006D1284" w:rsidP="006D1284">
      <w:pPr>
        <w:pStyle w:val="MB-Body"/>
        <w:tabs>
          <w:tab w:val="left" w:pos="720"/>
        </w:tabs>
        <w:spacing w:after="0"/>
        <w:ind w:left="284" w:hanging="284"/>
        <w:rPr>
          <w:color w:val="auto"/>
          <w:sz w:val="20"/>
          <w:szCs w:val="20"/>
          <w:lang w:val="en-GB"/>
        </w:rPr>
      </w:pPr>
      <w:r>
        <w:rPr>
          <w:color w:val="auto"/>
          <w:sz w:val="20"/>
          <w:szCs w:val="20"/>
          <w:lang w:val="en-GB"/>
        </w:rPr>
        <w:t xml:space="preserve">(4) Without limiting the matters a healthcare provider organisation’s policy must reasonably address, the policy is, subject to </w:t>
      </w:r>
      <w:proofErr w:type="spellStart"/>
      <w:r>
        <w:rPr>
          <w:color w:val="auto"/>
          <w:sz w:val="20"/>
          <w:szCs w:val="20"/>
          <w:lang w:val="en-GB"/>
        </w:rPr>
        <w:t>subrule</w:t>
      </w:r>
      <w:proofErr w:type="spellEnd"/>
      <w:r>
        <w:rPr>
          <w:color w:val="auto"/>
          <w:sz w:val="20"/>
          <w:szCs w:val="20"/>
          <w:lang w:val="en-GB"/>
        </w:rPr>
        <w:t xml:space="preserve"> (5), to address the following:</w:t>
      </w:r>
    </w:p>
    <w:p w14:paraId="668AF147" w14:textId="5C6F9F84" w:rsidR="006D1284" w:rsidRDefault="006D1284" w:rsidP="006D1284">
      <w:pPr>
        <w:pStyle w:val="MB-Body"/>
        <w:tabs>
          <w:tab w:val="left" w:pos="720"/>
        </w:tabs>
        <w:spacing w:after="0"/>
        <w:ind w:left="567"/>
        <w:rPr>
          <w:color w:val="auto"/>
          <w:sz w:val="20"/>
          <w:szCs w:val="20"/>
          <w:lang w:val="en-GB"/>
        </w:rPr>
      </w:pPr>
      <w:r>
        <w:rPr>
          <w:color w:val="auto"/>
          <w:sz w:val="20"/>
          <w:szCs w:val="20"/>
          <w:lang w:val="en-GB"/>
        </w:rPr>
        <w:t xml:space="preserve">(a) </w:t>
      </w:r>
      <w:proofErr w:type="gramStart"/>
      <w:r>
        <w:rPr>
          <w:color w:val="auto"/>
          <w:sz w:val="20"/>
          <w:szCs w:val="20"/>
          <w:lang w:val="en-GB"/>
        </w:rPr>
        <w:t>the</w:t>
      </w:r>
      <w:proofErr w:type="gramEnd"/>
      <w:r>
        <w:rPr>
          <w:color w:val="auto"/>
          <w:sz w:val="20"/>
          <w:szCs w:val="20"/>
          <w:lang w:val="en-GB"/>
        </w:rPr>
        <w:t xml:space="preserve"> manner of authorising persons accessing the My Health Record system via or on behalf of the healthcare provider organisation, including the manner of suspending and deactivating the user account of any authorised person: </w:t>
      </w:r>
    </w:p>
    <w:p w14:paraId="7B5711F9" w14:textId="77777777" w:rsidR="006D1284" w:rsidRDefault="006D1284" w:rsidP="006D1284">
      <w:pPr>
        <w:pStyle w:val="MB-Body"/>
        <w:tabs>
          <w:tab w:val="left" w:pos="720"/>
        </w:tabs>
        <w:spacing w:after="0"/>
        <w:ind w:left="2553" w:hanging="1135"/>
        <w:rPr>
          <w:color w:val="auto"/>
          <w:sz w:val="20"/>
          <w:szCs w:val="20"/>
          <w:lang w:val="en-GB"/>
        </w:rPr>
      </w:pPr>
      <w:r>
        <w:rPr>
          <w:color w:val="auto"/>
          <w:sz w:val="20"/>
          <w:szCs w:val="20"/>
          <w:lang w:val="en-GB"/>
        </w:rPr>
        <w:t>(</w:t>
      </w:r>
      <w:proofErr w:type="spellStart"/>
      <w:r>
        <w:rPr>
          <w:color w:val="auto"/>
          <w:sz w:val="20"/>
          <w:szCs w:val="20"/>
          <w:lang w:val="en-GB"/>
        </w:rPr>
        <w:t>i</w:t>
      </w:r>
      <w:proofErr w:type="spellEnd"/>
      <w:r>
        <w:rPr>
          <w:color w:val="auto"/>
          <w:sz w:val="20"/>
          <w:szCs w:val="20"/>
          <w:lang w:val="en-GB"/>
        </w:rPr>
        <w:t xml:space="preserve">) </w:t>
      </w:r>
      <w:proofErr w:type="gramStart"/>
      <w:r>
        <w:rPr>
          <w:color w:val="auto"/>
          <w:sz w:val="20"/>
          <w:szCs w:val="20"/>
          <w:lang w:val="en-GB"/>
        </w:rPr>
        <w:t>who</w:t>
      </w:r>
      <w:proofErr w:type="gramEnd"/>
      <w:r>
        <w:rPr>
          <w:color w:val="auto"/>
          <w:sz w:val="20"/>
          <w:szCs w:val="20"/>
          <w:lang w:val="en-GB"/>
        </w:rPr>
        <w:t xml:space="preserve"> leaves the healthcare provider organisation; </w:t>
      </w:r>
    </w:p>
    <w:p w14:paraId="56596DD9" w14:textId="77777777" w:rsidR="006D1284" w:rsidRDefault="006D1284" w:rsidP="006D1284">
      <w:pPr>
        <w:pStyle w:val="MB-Body"/>
        <w:tabs>
          <w:tab w:val="left" w:pos="720"/>
        </w:tabs>
        <w:spacing w:after="0"/>
        <w:ind w:left="2553" w:hanging="1135"/>
        <w:rPr>
          <w:color w:val="auto"/>
          <w:sz w:val="20"/>
          <w:szCs w:val="20"/>
          <w:lang w:val="en-GB"/>
        </w:rPr>
      </w:pPr>
      <w:r>
        <w:rPr>
          <w:color w:val="auto"/>
          <w:sz w:val="20"/>
          <w:szCs w:val="20"/>
          <w:lang w:val="en-GB"/>
        </w:rPr>
        <w:t xml:space="preserve">(ii) </w:t>
      </w:r>
      <w:proofErr w:type="gramStart"/>
      <w:r>
        <w:rPr>
          <w:color w:val="auto"/>
          <w:sz w:val="20"/>
          <w:szCs w:val="20"/>
          <w:lang w:val="en-GB"/>
        </w:rPr>
        <w:t>whose</w:t>
      </w:r>
      <w:proofErr w:type="gramEnd"/>
      <w:r>
        <w:rPr>
          <w:color w:val="auto"/>
          <w:sz w:val="20"/>
          <w:szCs w:val="20"/>
          <w:lang w:val="en-GB"/>
        </w:rPr>
        <w:t xml:space="preserve"> security has been compromised; or</w:t>
      </w:r>
    </w:p>
    <w:p w14:paraId="3FD8095B" w14:textId="41476192" w:rsidR="006D1284" w:rsidRDefault="006D1284" w:rsidP="006D1284">
      <w:pPr>
        <w:pStyle w:val="MB-Body"/>
        <w:tabs>
          <w:tab w:val="left" w:pos="720"/>
        </w:tabs>
        <w:spacing w:after="0"/>
        <w:ind w:left="2553" w:hanging="1135"/>
        <w:rPr>
          <w:color w:val="auto"/>
          <w:sz w:val="20"/>
          <w:szCs w:val="20"/>
          <w:lang w:val="en-GB"/>
        </w:rPr>
      </w:pPr>
      <w:r>
        <w:rPr>
          <w:color w:val="auto"/>
          <w:sz w:val="20"/>
          <w:szCs w:val="20"/>
          <w:lang w:val="en-GB"/>
        </w:rPr>
        <w:t xml:space="preserve">(iii) </w:t>
      </w:r>
      <w:proofErr w:type="gramStart"/>
      <w:r>
        <w:rPr>
          <w:color w:val="auto"/>
          <w:sz w:val="20"/>
          <w:szCs w:val="20"/>
          <w:lang w:val="en-GB"/>
        </w:rPr>
        <w:t>whose</w:t>
      </w:r>
      <w:proofErr w:type="gramEnd"/>
      <w:r>
        <w:rPr>
          <w:color w:val="auto"/>
          <w:sz w:val="20"/>
          <w:szCs w:val="20"/>
          <w:lang w:val="en-GB"/>
        </w:rPr>
        <w:t xml:space="preserve"> duties no longer require them to access the My Health Record system;</w:t>
      </w:r>
    </w:p>
    <w:p w14:paraId="367D9D1E" w14:textId="58184E47" w:rsidR="006D1284" w:rsidRDefault="006D1284" w:rsidP="006D1284">
      <w:pPr>
        <w:pStyle w:val="MB-Body"/>
        <w:tabs>
          <w:tab w:val="left" w:pos="720"/>
        </w:tabs>
        <w:spacing w:after="0"/>
        <w:ind w:left="567"/>
        <w:rPr>
          <w:color w:val="auto"/>
          <w:sz w:val="20"/>
          <w:szCs w:val="20"/>
          <w:lang w:val="en-GB"/>
        </w:rPr>
      </w:pPr>
      <w:r>
        <w:rPr>
          <w:color w:val="auto"/>
          <w:sz w:val="20"/>
          <w:szCs w:val="20"/>
          <w:lang w:val="en-GB"/>
        </w:rPr>
        <w:t>(b) the training that will be provided to healthcare provider organisation employees before they are authorised to  access the My Health Record system, including in relation to how to use the My Health Record system accurately and responsibly, the legal obligations on healthcare provider organisations and individuals using the My Health Record system and the consequences of breaching those obligations;</w:t>
      </w:r>
    </w:p>
    <w:p w14:paraId="0C0161D1" w14:textId="77777777" w:rsidR="006D1284" w:rsidRDefault="006D1284" w:rsidP="006D1284">
      <w:pPr>
        <w:pStyle w:val="MB-Body"/>
        <w:tabs>
          <w:tab w:val="left" w:pos="720"/>
        </w:tabs>
        <w:spacing w:after="0"/>
        <w:ind w:left="567"/>
        <w:rPr>
          <w:color w:val="auto"/>
          <w:sz w:val="20"/>
          <w:szCs w:val="20"/>
          <w:lang w:val="en-GB"/>
        </w:rPr>
      </w:pPr>
      <w:r>
        <w:rPr>
          <w:color w:val="auto"/>
          <w:sz w:val="20"/>
          <w:szCs w:val="20"/>
          <w:lang w:val="en-GB"/>
        </w:rPr>
        <w:t>(c) the process for identifying a person who requests access to a healthcare recipient’s My Health Record and communicating the person’s identity to the System Operator so that the healthcare provider organisation is able to meet its obligations under section 74 of the Act;</w:t>
      </w:r>
    </w:p>
    <w:p w14:paraId="2C124134" w14:textId="2BE96F6C" w:rsidR="006D1284" w:rsidRDefault="006D1284" w:rsidP="006D1284">
      <w:pPr>
        <w:pStyle w:val="MB-Body"/>
        <w:tabs>
          <w:tab w:val="left" w:pos="720"/>
        </w:tabs>
        <w:spacing w:after="0"/>
        <w:ind w:left="567"/>
        <w:rPr>
          <w:color w:val="auto"/>
          <w:sz w:val="20"/>
          <w:szCs w:val="20"/>
          <w:lang w:val="en-GB"/>
        </w:rPr>
      </w:pPr>
      <w:r>
        <w:rPr>
          <w:color w:val="auto"/>
          <w:sz w:val="20"/>
          <w:szCs w:val="20"/>
          <w:lang w:val="en-GB"/>
        </w:rPr>
        <w:t xml:space="preserve">(d) the physical and information security measures that are to be established and adhered to by the healthcare provider organisation and people accessing the My Health Record system via or on behalf of the healthcare provider organisation, including the user account management measures that must be implemented under rule 44; </w:t>
      </w:r>
    </w:p>
    <w:p w14:paraId="535C3D28" w14:textId="77777777" w:rsidR="006D1284" w:rsidRDefault="006D1284" w:rsidP="006D1284">
      <w:pPr>
        <w:pStyle w:val="MB-Body"/>
        <w:tabs>
          <w:tab w:val="left" w:pos="720"/>
        </w:tabs>
        <w:spacing w:after="0"/>
        <w:ind w:left="567"/>
        <w:rPr>
          <w:color w:val="auto"/>
          <w:sz w:val="20"/>
          <w:szCs w:val="20"/>
          <w:lang w:val="en-GB"/>
        </w:rPr>
      </w:pPr>
      <w:r>
        <w:rPr>
          <w:color w:val="auto"/>
          <w:sz w:val="20"/>
          <w:szCs w:val="20"/>
          <w:lang w:val="en-GB"/>
        </w:rPr>
        <w:t>(e) mitigation strategies to ensure My Health Record system-related security risks can be promptly identified, acted upon and reported to the healthcare provider organisation’s management; and</w:t>
      </w:r>
    </w:p>
    <w:p w14:paraId="14A31C7F" w14:textId="77777777" w:rsidR="006D1284" w:rsidRDefault="006D1284" w:rsidP="006D1284">
      <w:pPr>
        <w:pStyle w:val="MB-Body"/>
        <w:tabs>
          <w:tab w:val="left" w:pos="720"/>
        </w:tabs>
        <w:spacing w:after="0"/>
        <w:ind w:left="567"/>
        <w:rPr>
          <w:color w:val="auto"/>
          <w:sz w:val="20"/>
          <w:szCs w:val="20"/>
          <w:lang w:val="en-GB"/>
        </w:rPr>
      </w:pPr>
      <w:r>
        <w:rPr>
          <w:color w:val="auto"/>
          <w:sz w:val="20"/>
          <w:szCs w:val="20"/>
          <w:lang w:val="en-GB"/>
        </w:rPr>
        <w:t xml:space="preserve">(f) </w:t>
      </w:r>
      <w:proofErr w:type="gramStart"/>
      <w:r>
        <w:rPr>
          <w:color w:val="auto"/>
          <w:sz w:val="20"/>
          <w:szCs w:val="20"/>
          <w:lang w:val="en-GB"/>
        </w:rPr>
        <w:t>where</w:t>
      </w:r>
      <w:proofErr w:type="gramEnd"/>
      <w:r>
        <w:rPr>
          <w:color w:val="auto"/>
          <w:sz w:val="20"/>
          <w:szCs w:val="20"/>
          <w:lang w:val="en-GB"/>
        </w:rPr>
        <w:t xml:space="preserve"> the healthcare provider organisation provides assisted registration:</w:t>
      </w:r>
    </w:p>
    <w:p w14:paraId="5088FC5E" w14:textId="77777777" w:rsidR="006D1284" w:rsidRDefault="006D1284" w:rsidP="006D1284">
      <w:pPr>
        <w:pStyle w:val="MB-Body"/>
        <w:spacing w:after="0"/>
        <w:ind w:left="1701" w:hanging="283"/>
        <w:rPr>
          <w:color w:val="auto"/>
          <w:sz w:val="20"/>
          <w:szCs w:val="20"/>
          <w:lang w:val="en-GB"/>
        </w:rPr>
      </w:pPr>
      <w:r>
        <w:rPr>
          <w:color w:val="auto"/>
          <w:sz w:val="20"/>
          <w:szCs w:val="20"/>
          <w:lang w:val="en-GB"/>
        </w:rPr>
        <w:t>(</w:t>
      </w:r>
      <w:proofErr w:type="spellStart"/>
      <w:r>
        <w:rPr>
          <w:color w:val="auto"/>
          <w:sz w:val="20"/>
          <w:szCs w:val="20"/>
          <w:lang w:val="en-GB"/>
        </w:rPr>
        <w:t>i</w:t>
      </w:r>
      <w:proofErr w:type="spellEnd"/>
      <w:r>
        <w:rPr>
          <w:color w:val="auto"/>
          <w:sz w:val="20"/>
          <w:szCs w:val="20"/>
          <w:lang w:val="en-GB"/>
        </w:rPr>
        <w:t xml:space="preserve">) </w:t>
      </w:r>
      <w:proofErr w:type="gramStart"/>
      <w:r>
        <w:rPr>
          <w:color w:val="auto"/>
          <w:sz w:val="20"/>
          <w:szCs w:val="20"/>
          <w:lang w:val="en-GB"/>
        </w:rPr>
        <w:t>the</w:t>
      </w:r>
      <w:proofErr w:type="gramEnd"/>
      <w:r>
        <w:rPr>
          <w:color w:val="auto"/>
          <w:sz w:val="20"/>
          <w:szCs w:val="20"/>
          <w:lang w:val="en-GB"/>
        </w:rPr>
        <w:t xml:space="preserve"> manner of authorising employees of the organisation to provide assisted registration;</w:t>
      </w:r>
    </w:p>
    <w:p w14:paraId="32467FE3" w14:textId="77777777" w:rsidR="006D1284" w:rsidRDefault="006D1284" w:rsidP="006D1284">
      <w:pPr>
        <w:pStyle w:val="MB-Body"/>
        <w:spacing w:after="0"/>
        <w:ind w:left="1701" w:hanging="283"/>
        <w:rPr>
          <w:color w:val="auto"/>
          <w:sz w:val="20"/>
          <w:szCs w:val="20"/>
          <w:lang w:val="en-GB"/>
        </w:rPr>
      </w:pPr>
      <w:r>
        <w:rPr>
          <w:color w:val="auto"/>
          <w:sz w:val="20"/>
          <w:szCs w:val="20"/>
          <w:lang w:val="en-GB"/>
        </w:rPr>
        <w:t xml:space="preserve">(ii) </w:t>
      </w:r>
      <w:proofErr w:type="gramStart"/>
      <w:r>
        <w:rPr>
          <w:color w:val="auto"/>
          <w:sz w:val="20"/>
          <w:szCs w:val="20"/>
          <w:lang w:val="en-GB"/>
        </w:rPr>
        <w:t>the</w:t>
      </w:r>
      <w:proofErr w:type="gramEnd"/>
      <w:r>
        <w:rPr>
          <w:color w:val="auto"/>
          <w:sz w:val="20"/>
          <w:szCs w:val="20"/>
          <w:lang w:val="en-GB"/>
        </w:rPr>
        <w:t xml:space="preserve"> training that will be provided before a person is authorised to provide assisted registration;</w:t>
      </w:r>
    </w:p>
    <w:p w14:paraId="55A4E3DB" w14:textId="31352CB6" w:rsidR="006D1284" w:rsidRDefault="006D1284" w:rsidP="006D1284">
      <w:pPr>
        <w:pStyle w:val="MB-Body"/>
        <w:spacing w:after="0"/>
        <w:ind w:left="1701" w:hanging="283"/>
        <w:rPr>
          <w:color w:val="auto"/>
          <w:sz w:val="20"/>
          <w:szCs w:val="20"/>
          <w:lang w:val="en-GB"/>
        </w:rPr>
      </w:pPr>
      <w:r>
        <w:rPr>
          <w:color w:val="auto"/>
          <w:sz w:val="20"/>
          <w:szCs w:val="20"/>
          <w:lang w:val="en-GB"/>
        </w:rPr>
        <w:t xml:space="preserve">(iii) </w:t>
      </w:r>
      <w:proofErr w:type="gramStart"/>
      <w:r>
        <w:rPr>
          <w:color w:val="auto"/>
          <w:sz w:val="20"/>
          <w:szCs w:val="20"/>
          <w:lang w:val="en-GB"/>
        </w:rPr>
        <w:t>the</w:t>
      </w:r>
      <w:proofErr w:type="gramEnd"/>
      <w:r>
        <w:rPr>
          <w:color w:val="auto"/>
          <w:sz w:val="20"/>
          <w:szCs w:val="20"/>
          <w:lang w:val="en-GB"/>
        </w:rPr>
        <w:t xml:space="preserve"> manner of confirming a healthcare recipient’s consent for the purposes of rule 9 of the My Health Records (Assisted Registration) Rule 2015; and</w:t>
      </w:r>
    </w:p>
    <w:p w14:paraId="31C631D6" w14:textId="77777777" w:rsidR="006D1284" w:rsidRDefault="006D1284" w:rsidP="006D1284">
      <w:pPr>
        <w:pStyle w:val="MB-Body"/>
        <w:spacing w:after="0"/>
        <w:ind w:left="1701" w:hanging="294"/>
        <w:rPr>
          <w:color w:val="auto"/>
          <w:sz w:val="20"/>
          <w:szCs w:val="20"/>
          <w:lang w:val="en-GB"/>
        </w:rPr>
      </w:pPr>
      <w:r>
        <w:rPr>
          <w:color w:val="auto"/>
          <w:sz w:val="20"/>
          <w:szCs w:val="20"/>
          <w:lang w:val="en-GB"/>
        </w:rPr>
        <w:t xml:space="preserve">(iv) </w:t>
      </w:r>
      <w:proofErr w:type="gramStart"/>
      <w:r>
        <w:rPr>
          <w:color w:val="auto"/>
          <w:sz w:val="20"/>
          <w:szCs w:val="20"/>
          <w:lang w:val="en-GB"/>
        </w:rPr>
        <w:t>the</w:t>
      </w:r>
      <w:proofErr w:type="gramEnd"/>
      <w:r>
        <w:rPr>
          <w:color w:val="auto"/>
          <w:sz w:val="20"/>
          <w:szCs w:val="20"/>
          <w:lang w:val="en-GB"/>
        </w:rPr>
        <w:t xml:space="preserve"> process and criteria for identifying a healthcare recipient for the purposes of </w:t>
      </w:r>
      <w:r>
        <w:rPr>
          <w:color w:val="auto"/>
          <w:sz w:val="20"/>
          <w:szCs w:val="20"/>
          <w:lang w:val="en-GB"/>
        </w:rPr>
        <w:lastRenderedPageBreak/>
        <w:t>assisted registration.</w:t>
      </w:r>
    </w:p>
    <w:p w14:paraId="1B729A17" w14:textId="77777777" w:rsidR="006D1284" w:rsidRDefault="006D1284" w:rsidP="006D1284">
      <w:pPr>
        <w:spacing w:after="0"/>
        <w:contextualSpacing/>
        <w:rPr>
          <w:rFonts w:eastAsia="Times New Roman" w:cs="Arial"/>
          <w:color w:val="auto"/>
          <w:szCs w:val="20"/>
          <w:lang w:val="en-GB" w:eastAsia="en-AU"/>
        </w:rPr>
      </w:pPr>
    </w:p>
    <w:p w14:paraId="7CAA8C28" w14:textId="77777777" w:rsidR="006D1284" w:rsidRDefault="006D1284" w:rsidP="006D1284">
      <w:pPr>
        <w:pStyle w:val="MB-Body"/>
        <w:tabs>
          <w:tab w:val="left" w:pos="720"/>
        </w:tabs>
        <w:spacing w:after="0" w:line="276" w:lineRule="auto"/>
        <w:rPr>
          <w:color w:val="auto"/>
          <w:sz w:val="20"/>
          <w:szCs w:val="20"/>
          <w:lang w:val="en-GB"/>
        </w:rPr>
      </w:pPr>
      <w:r>
        <w:rPr>
          <w:color w:val="auto"/>
          <w:sz w:val="20"/>
          <w:szCs w:val="20"/>
          <w:lang w:val="en-GB"/>
        </w:rPr>
        <w:t xml:space="preserve">Your practice’s My Health Record policy is required to comply with My Health Record Rule 2016 </w:t>
      </w:r>
      <w:proofErr w:type="spellStart"/>
      <w:r>
        <w:rPr>
          <w:color w:val="auto"/>
          <w:sz w:val="20"/>
          <w:szCs w:val="20"/>
          <w:lang w:val="en-GB"/>
        </w:rPr>
        <w:t>Subrule</w:t>
      </w:r>
      <w:proofErr w:type="spellEnd"/>
      <w:r>
        <w:rPr>
          <w:color w:val="auto"/>
          <w:sz w:val="20"/>
          <w:szCs w:val="20"/>
          <w:lang w:val="en-GB"/>
        </w:rPr>
        <w:t xml:space="preserve"> </w:t>
      </w:r>
      <w:proofErr w:type="gramStart"/>
      <w:r>
        <w:rPr>
          <w:color w:val="auto"/>
          <w:sz w:val="20"/>
          <w:szCs w:val="20"/>
          <w:lang w:val="en-GB"/>
        </w:rPr>
        <w:t>6 which</w:t>
      </w:r>
      <w:proofErr w:type="gramEnd"/>
      <w:r>
        <w:rPr>
          <w:color w:val="auto"/>
          <w:sz w:val="20"/>
          <w:szCs w:val="20"/>
          <w:lang w:val="en-GB"/>
        </w:rPr>
        <w:t xml:space="preserve"> states: </w:t>
      </w:r>
    </w:p>
    <w:p w14:paraId="35CFE407" w14:textId="77777777" w:rsidR="006D1284" w:rsidRDefault="006D1284" w:rsidP="006D1284">
      <w:pPr>
        <w:pStyle w:val="MB-Body"/>
        <w:tabs>
          <w:tab w:val="left" w:pos="720"/>
        </w:tabs>
        <w:spacing w:after="0"/>
        <w:ind w:left="284" w:hanging="284"/>
        <w:rPr>
          <w:color w:val="auto"/>
          <w:sz w:val="20"/>
          <w:szCs w:val="20"/>
          <w:lang w:val="en-GB"/>
        </w:rPr>
      </w:pPr>
      <w:r>
        <w:rPr>
          <w:color w:val="auto"/>
          <w:sz w:val="20"/>
          <w:szCs w:val="20"/>
          <w:lang w:val="en-GB"/>
        </w:rPr>
        <w:t xml:space="preserve">(6) Healthcare provider organisations must ensure that: </w:t>
      </w:r>
    </w:p>
    <w:p w14:paraId="036BA003" w14:textId="77777777" w:rsidR="006D1284" w:rsidRDefault="006D1284" w:rsidP="006D1284">
      <w:pPr>
        <w:pStyle w:val="MB-Body"/>
        <w:tabs>
          <w:tab w:val="left" w:pos="720"/>
        </w:tabs>
        <w:spacing w:after="0"/>
        <w:ind w:left="851"/>
        <w:rPr>
          <w:color w:val="auto"/>
          <w:sz w:val="20"/>
          <w:szCs w:val="20"/>
          <w:lang w:val="en-GB"/>
        </w:rPr>
      </w:pPr>
    </w:p>
    <w:p w14:paraId="52E640CC" w14:textId="77777777" w:rsidR="006D1284" w:rsidRDefault="006D1284" w:rsidP="006D1284">
      <w:pPr>
        <w:pStyle w:val="MB-Body"/>
        <w:tabs>
          <w:tab w:val="left" w:pos="720"/>
        </w:tabs>
        <w:spacing w:after="0"/>
        <w:ind w:left="851"/>
        <w:rPr>
          <w:color w:val="auto"/>
          <w:sz w:val="20"/>
          <w:szCs w:val="20"/>
          <w:lang w:val="en-GB"/>
        </w:rPr>
      </w:pPr>
      <w:r>
        <w:rPr>
          <w:color w:val="auto"/>
          <w:sz w:val="20"/>
          <w:szCs w:val="20"/>
          <w:lang w:val="en-GB"/>
        </w:rPr>
        <w:t xml:space="preserve">(a) </w:t>
      </w:r>
      <w:proofErr w:type="gramStart"/>
      <w:r>
        <w:rPr>
          <w:color w:val="auto"/>
          <w:sz w:val="20"/>
          <w:szCs w:val="20"/>
          <w:lang w:val="en-GB"/>
        </w:rPr>
        <w:t>the</w:t>
      </w:r>
      <w:proofErr w:type="gramEnd"/>
      <w:r>
        <w:rPr>
          <w:color w:val="auto"/>
          <w:sz w:val="20"/>
          <w:szCs w:val="20"/>
          <w:lang w:val="en-GB"/>
        </w:rPr>
        <w:t xml:space="preserve"> policy mentioned in </w:t>
      </w:r>
      <w:proofErr w:type="spellStart"/>
      <w:r>
        <w:rPr>
          <w:color w:val="auto"/>
          <w:sz w:val="20"/>
          <w:szCs w:val="20"/>
          <w:lang w:val="en-GB"/>
        </w:rPr>
        <w:t>subrule</w:t>
      </w:r>
      <w:proofErr w:type="spellEnd"/>
      <w:r>
        <w:rPr>
          <w:color w:val="auto"/>
          <w:sz w:val="20"/>
          <w:szCs w:val="20"/>
          <w:lang w:val="en-GB"/>
        </w:rPr>
        <w:t xml:space="preserve"> (1) is: </w:t>
      </w:r>
    </w:p>
    <w:p w14:paraId="6650A44E" w14:textId="77777777" w:rsidR="006D1284" w:rsidRDefault="006D1284" w:rsidP="006D1284">
      <w:pPr>
        <w:pStyle w:val="MB-Body"/>
        <w:tabs>
          <w:tab w:val="left" w:pos="720"/>
        </w:tabs>
        <w:spacing w:after="0"/>
        <w:ind w:left="1701" w:hanging="283"/>
        <w:rPr>
          <w:color w:val="auto"/>
          <w:sz w:val="20"/>
          <w:szCs w:val="20"/>
          <w:lang w:val="en-GB"/>
        </w:rPr>
      </w:pPr>
      <w:r>
        <w:rPr>
          <w:color w:val="auto"/>
          <w:sz w:val="20"/>
          <w:szCs w:val="20"/>
          <w:lang w:val="en-GB"/>
        </w:rPr>
        <w:t>(</w:t>
      </w:r>
      <w:proofErr w:type="spellStart"/>
      <w:r>
        <w:rPr>
          <w:color w:val="auto"/>
          <w:sz w:val="20"/>
          <w:szCs w:val="20"/>
          <w:lang w:val="en-GB"/>
        </w:rPr>
        <w:t>i</w:t>
      </w:r>
      <w:proofErr w:type="spellEnd"/>
      <w:r>
        <w:rPr>
          <w:color w:val="auto"/>
          <w:sz w:val="20"/>
          <w:szCs w:val="20"/>
          <w:lang w:val="en-GB"/>
        </w:rPr>
        <w:t xml:space="preserve">) </w:t>
      </w:r>
      <w:proofErr w:type="gramStart"/>
      <w:r>
        <w:rPr>
          <w:color w:val="auto"/>
          <w:sz w:val="20"/>
          <w:szCs w:val="20"/>
          <w:lang w:val="en-GB"/>
        </w:rPr>
        <w:t>drafted</w:t>
      </w:r>
      <w:proofErr w:type="gramEnd"/>
      <w:r>
        <w:rPr>
          <w:color w:val="auto"/>
          <w:sz w:val="20"/>
          <w:szCs w:val="20"/>
          <w:lang w:val="en-GB"/>
        </w:rPr>
        <w:t xml:space="preserve"> in such a manner that the organisation’s performance can be audited against the policy to determine if the organisation has complied with the policy; and</w:t>
      </w:r>
    </w:p>
    <w:p w14:paraId="3EBC2824" w14:textId="77777777" w:rsidR="006D1284" w:rsidRDefault="006D1284" w:rsidP="006D1284">
      <w:pPr>
        <w:pStyle w:val="MB-Body"/>
        <w:tabs>
          <w:tab w:val="left" w:pos="720"/>
        </w:tabs>
        <w:spacing w:after="0"/>
        <w:ind w:left="1701" w:hanging="283"/>
        <w:rPr>
          <w:color w:val="auto"/>
          <w:sz w:val="20"/>
          <w:szCs w:val="20"/>
          <w:lang w:val="en-GB"/>
        </w:rPr>
      </w:pPr>
      <w:r>
        <w:rPr>
          <w:color w:val="auto"/>
          <w:sz w:val="20"/>
          <w:szCs w:val="20"/>
          <w:lang w:val="en-GB"/>
        </w:rPr>
        <w:t>(</w:t>
      </w:r>
      <w:proofErr w:type="gramStart"/>
      <w:r>
        <w:rPr>
          <w:color w:val="auto"/>
          <w:sz w:val="20"/>
          <w:szCs w:val="20"/>
          <w:lang w:val="en-GB"/>
        </w:rPr>
        <w:t>ii</w:t>
      </w:r>
      <w:proofErr w:type="gramEnd"/>
      <w:r>
        <w:rPr>
          <w:color w:val="auto"/>
          <w:sz w:val="20"/>
          <w:szCs w:val="20"/>
          <w:lang w:val="en-GB"/>
        </w:rPr>
        <w:t xml:space="preserve">) kept up-to-date; </w:t>
      </w:r>
    </w:p>
    <w:p w14:paraId="535CC4D1" w14:textId="77777777" w:rsidR="006D1284" w:rsidRDefault="006D1284" w:rsidP="006D1284">
      <w:pPr>
        <w:pStyle w:val="MB-Body"/>
        <w:tabs>
          <w:tab w:val="left" w:pos="720"/>
        </w:tabs>
        <w:spacing w:after="0"/>
        <w:ind w:left="851"/>
        <w:rPr>
          <w:color w:val="auto"/>
          <w:sz w:val="20"/>
          <w:szCs w:val="20"/>
          <w:lang w:val="en-GB"/>
        </w:rPr>
      </w:pPr>
      <w:r>
        <w:rPr>
          <w:color w:val="auto"/>
          <w:sz w:val="20"/>
          <w:szCs w:val="20"/>
          <w:lang w:val="en-GB"/>
        </w:rPr>
        <w:t xml:space="preserve">(b) </w:t>
      </w:r>
      <w:proofErr w:type="gramStart"/>
      <w:r>
        <w:rPr>
          <w:color w:val="auto"/>
          <w:sz w:val="20"/>
          <w:szCs w:val="20"/>
          <w:lang w:val="en-GB"/>
        </w:rPr>
        <w:t>each</w:t>
      </w:r>
      <w:proofErr w:type="gramEnd"/>
      <w:r>
        <w:rPr>
          <w:color w:val="auto"/>
          <w:sz w:val="20"/>
          <w:szCs w:val="20"/>
          <w:lang w:val="en-GB"/>
        </w:rPr>
        <w:t xml:space="preserve"> iteration of the policy contains a unique version number and the date when that iteration came into effect;</w:t>
      </w:r>
    </w:p>
    <w:p w14:paraId="28F77AAA" w14:textId="77777777" w:rsidR="006D1284" w:rsidRDefault="006D1284" w:rsidP="006D1284">
      <w:pPr>
        <w:pStyle w:val="MB-Body"/>
        <w:tabs>
          <w:tab w:val="left" w:pos="720"/>
        </w:tabs>
        <w:spacing w:after="0"/>
        <w:ind w:left="851"/>
        <w:rPr>
          <w:color w:val="auto"/>
          <w:sz w:val="20"/>
          <w:szCs w:val="20"/>
          <w:lang w:val="en-GB"/>
        </w:rPr>
      </w:pPr>
      <w:r>
        <w:rPr>
          <w:color w:val="auto"/>
          <w:sz w:val="20"/>
          <w:szCs w:val="20"/>
          <w:lang w:val="en-GB"/>
        </w:rPr>
        <w:t xml:space="preserve">(c) </w:t>
      </w:r>
      <w:proofErr w:type="gramStart"/>
      <w:r>
        <w:rPr>
          <w:color w:val="auto"/>
          <w:sz w:val="20"/>
          <w:szCs w:val="20"/>
          <w:lang w:val="en-GB"/>
        </w:rPr>
        <w:t>without</w:t>
      </w:r>
      <w:proofErr w:type="gramEnd"/>
      <w:r>
        <w:rPr>
          <w:color w:val="auto"/>
          <w:sz w:val="20"/>
          <w:szCs w:val="20"/>
          <w:lang w:val="en-GB"/>
        </w:rPr>
        <w:t xml:space="preserve"> limiting paragraph (6)(a)(ii) – the policy is reviewed at least annually and when any material new or changed risks are identified.  The review must include consideration </w:t>
      </w:r>
      <w:proofErr w:type="gramStart"/>
      <w:r>
        <w:rPr>
          <w:color w:val="auto"/>
          <w:sz w:val="20"/>
          <w:szCs w:val="20"/>
          <w:lang w:val="en-GB"/>
        </w:rPr>
        <w:t>of</w:t>
      </w:r>
      <w:proofErr w:type="gramEnd"/>
      <w:r>
        <w:rPr>
          <w:color w:val="auto"/>
          <w:sz w:val="20"/>
          <w:szCs w:val="20"/>
          <w:lang w:val="en-GB"/>
        </w:rPr>
        <w:t>:</w:t>
      </w:r>
    </w:p>
    <w:p w14:paraId="3929A573" w14:textId="77777777" w:rsidR="006D1284" w:rsidRDefault="006D1284" w:rsidP="006D1284">
      <w:pPr>
        <w:pStyle w:val="MB-Body"/>
        <w:tabs>
          <w:tab w:val="left" w:pos="720"/>
        </w:tabs>
        <w:spacing w:after="0"/>
        <w:ind w:left="1701" w:hanging="283"/>
        <w:rPr>
          <w:color w:val="auto"/>
          <w:sz w:val="20"/>
          <w:szCs w:val="20"/>
          <w:lang w:val="en-GB"/>
        </w:rPr>
      </w:pPr>
      <w:r>
        <w:rPr>
          <w:color w:val="auto"/>
          <w:sz w:val="20"/>
          <w:szCs w:val="20"/>
          <w:lang w:val="en-GB"/>
        </w:rPr>
        <w:t>(</w:t>
      </w:r>
      <w:proofErr w:type="spellStart"/>
      <w:r>
        <w:rPr>
          <w:color w:val="auto"/>
          <w:sz w:val="20"/>
          <w:szCs w:val="20"/>
          <w:lang w:val="en-GB"/>
        </w:rPr>
        <w:t>i</w:t>
      </w:r>
      <w:proofErr w:type="spellEnd"/>
      <w:r>
        <w:rPr>
          <w:color w:val="auto"/>
          <w:sz w:val="20"/>
          <w:szCs w:val="20"/>
          <w:lang w:val="en-GB"/>
        </w:rPr>
        <w:t xml:space="preserve">) </w:t>
      </w:r>
      <w:proofErr w:type="gramStart"/>
      <w:r>
        <w:rPr>
          <w:color w:val="auto"/>
          <w:sz w:val="20"/>
          <w:szCs w:val="20"/>
          <w:lang w:val="en-GB"/>
        </w:rPr>
        <w:t>factors</w:t>
      </w:r>
      <w:proofErr w:type="gramEnd"/>
      <w:r>
        <w:rPr>
          <w:color w:val="auto"/>
          <w:sz w:val="20"/>
          <w:szCs w:val="20"/>
          <w:lang w:val="en-GB"/>
        </w:rPr>
        <w:t xml:space="preserve"> that might result in:</w:t>
      </w:r>
    </w:p>
    <w:p w14:paraId="0DBCF084" w14:textId="063D5DBC" w:rsidR="006D1284" w:rsidRDefault="006D1284" w:rsidP="006D1284">
      <w:pPr>
        <w:pStyle w:val="MB-Body"/>
        <w:tabs>
          <w:tab w:val="left" w:pos="720"/>
        </w:tabs>
        <w:spacing w:after="0"/>
        <w:ind w:left="1984" w:hanging="283"/>
        <w:rPr>
          <w:color w:val="auto"/>
          <w:sz w:val="20"/>
        </w:rPr>
      </w:pPr>
      <w:r>
        <w:rPr>
          <w:color w:val="auto"/>
          <w:sz w:val="20"/>
        </w:rPr>
        <w:t xml:space="preserve">(A) </w:t>
      </w:r>
      <w:proofErr w:type="gramStart"/>
      <w:r>
        <w:rPr>
          <w:color w:val="auto"/>
          <w:sz w:val="20"/>
        </w:rPr>
        <w:t>unauthorised</w:t>
      </w:r>
      <w:proofErr w:type="gramEnd"/>
      <w:r>
        <w:rPr>
          <w:color w:val="auto"/>
          <w:sz w:val="20"/>
        </w:rPr>
        <w:t xml:space="preserve"> access to the My Health Record system using the healthcare provider </w:t>
      </w:r>
      <w:proofErr w:type="spellStart"/>
      <w:r>
        <w:rPr>
          <w:color w:val="auto"/>
          <w:sz w:val="20"/>
        </w:rPr>
        <w:t>organisation’s</w:t>
      </w:r>
      <w:proofErr w:type="spellEnd"/>
      <w:r>
        <w:rPr>
          <w:color w:val="auto"/>
          <w:sz w:val="20"/>
        </w:rPr>
        <w:t xml:space="preserve"> information systems;</w:t>
      </w:r>
    </w:p>
    <w:p w14:paraId="2463B339" w14:textId="7B41A0C1" w:rsidR="006D1284" w:rsidRDefault="006D1284" w:rsidP="006D1284">
      <w:pPr>
        <w:pStyle w:val="MB-Body"/>
        <w:tabs>
          <w:tab w:val="left" w:pos="720"/>
        </w:tabs>
        <w:spacing w:after="0"/>
        <w:ind w:left="1984" w:hanging="283"/>
        <w:rPr>
          <w:color w:val="auto"/>
          <w:sz w:val="20"/>
        </w:rPr>
      </w:pPr>
      <w:r>
        <w:rPr>
          <w:color w:val="auto"/>
          <w:sz w:val="20"/>
        </w:rPr>
        <w:t xml:space="preserve">(B) the misuse or unauthorised disclosure of information from a healthcare recipient’s My Health Record by persons </w:t>
      </w:r>
      <w:proofErr w:type="spellStart"/>
      <w:r>
        <w:rPr>
          <w:color w:val="auto"/>
          <w:sz w:val="20"/>
        </w:rPr>
        <w:t>authorised</w:t>
      </w:r>
      <w:proofErr w:type="spellEnd"/>
      <w:r>
        <w:rPr>
          <w:color w:val="auto"/>
          <w:sz w:val="20"/>
        </w:rPr>
        <w:t xml:space="preserve"> to access the My Health Record system via or on behalf of the healthcare provider </w:t>
      </w:r>
      <w:proofErr w:type="spellStart"/>
      <w:r>
        <w:rPr>
          <w:color w:val="auto"/>
          <w:sz w:val="20"/>
        </w:rPr>
        <w:t>organisation</w:t>
      </w:r>
      <w:proofErr w:type="spellEnd"/>
      <w:r>
        <w:rPr>
          <w:color w:val="auto"/>
          <w:sz w:val="20"/>
        </w:rPr>
        <w:t>; and</w:t>
      </w:r>
    </w:p>
    <w:p w14:paraId="1FDF5F2F" w14:textId="77777777" w:rsidR="006D1284" w:rsidRDefault="006D1284" w:rsidP="006D1284">
      <w:pPr>
        <w:pStyle w:val="MB-Body"/>
        <w:tabs>
          <w:tab w:val="left" w:pos="720"/>
        </w:tabs>
        <w:spacing w:after="0"/>
        <w:ind w:left="1984" w:hanging="283"/>
        <w:rPr>
          <w:color w:val="auto"/>
          <w:sz w:val="20"/>
        </w:rPr>
      </w:pPr>
      <w:r>
        <w:rPr>
          <w:color w:val="auto"/>
          <w:sz w:val="20"/>
        </w:rPr>
        <w:t xml:space="preserve">(C) </w:t>
      </w:r>
      <w:proofErr w:type="gramStart"/>
      <w:r>
        <w:rPr>
          <w:color w:val="auto"/>
          <w:sz w:val="20"/>
        </w:rPr>
        <w:t>the</w:t>
      </w:r>
      <w:proofErr w:type="gramEnd"/>
      <w:r>
        <w:rPr>
          <w:color w:val="auto"/>
          <w:sz w:val="20"/>
        </w:rPr>
        <w:t xml:space="preserve"> accidental disclosure of information contained in a healthcare recipient’s My Health Record;</w:t>
      </w:r>
    </w:p>
    <w:p w14:paraId="575360DE" w14:textId="1FC0F371" w:rsidR="006D1284" w:rsidRDefault="006D1284" w:rsidP="006D1284">
      <w:pPr>
        <w:pStyle w:val="MB-Body"/>
        <w:tabs>
          <w:tab w:val="left" w:pos="720"/>
        </w:tabs>
        <w:spacing w:after="0"/>
        <w:ind w:left="1701" w:hanging="283"/>
        <w:rPr>
          <w:color w:val="auto"/>
          <w:sz w:val="20"/>
          <w:szCs w:val="20"/>
          <w:lang w:val="en-GB"/>
        </w:rPr>
      </w:pPr>
      <w:r>
        <w:rPr>
          <w:color w:val="auto"/>
          <w:sz w:val="20"/>
          <w:szCs w:val="20"/>
          <w:lang w:val="en-GB"/>
        </w:rPr>
        <w:t xml:space="preserve">(ii) </w:t>
      </w:r>
      <w:proofErr w:type="gramStart"/>
      <w:r>
        <w:rPr>
          <w:color w:val="auto"/>
          <w:sz w:val="20"/>
          <w:szCs w:val="20"/>
          <w:lang w:val="en-GB"/>
        </w:rPr>
        <w:t>any</w:t>
      </w:r>
      <w:proofErr w:type="gramEnd"/>
      <w:r>
        <w:rPr>
          <w:color w:val="auto"/>
          <w:sz w:val="20"/>
          <w:szCs w:val="20"/>
          <w:lang w:val="en-GB"/>
        </w:rPr>
        <w:t xml:space="preserve"> changes to the My Health Record system that may affect the healthcare provider organisation; and</w:t>
      </w:r>
    </w:p>
    <w:p w14:paraId="34B819D6" w14:textId="77777777" w:rsidR="006D1284" w:rsidRDefault="006D1284" w:rsidP="006D1284">
      <w:pPr>
        <w:pStyle w:val="MB-Body"/>
        <w:tabs>
          <w:tab w:val="left" w:pos="720"/>
        </w:tabs>
        <w:spacing w:after="0"/>
        <w:ind w:left="1701" w:hanging="283"/>
        <w:rPr>
          <w:color w:val="auto"/>
          <w:sz w:val="20"/>
          <w:szCs w:val="20"/>
          <w:lang w:val="en-GB"/>
        </w:rPr>
      </w:pPr>
      <w:r>
        <w:rPr>
          <w:color w:val="auto"/>
          <w:sz w:val="20"/>
          <w:szCs w:val="20"/>
          <w:lang w:val="en-GB"/>
        </w:rPr>
        <w:t xml:space="preserve">(iii) </w:t>
      </w:r>
      <w:proofErr w:type="gramStart"/>
      <w:r>
        <w:rPr>
          <w:color w:val="auto"/>
          <w:sz w:val="20"/>
          <w:szCs w:val="20"/>
          <w:lang w:val="en-GB"/>
        </w:rPr>
        <w:t>any</w:t>
      </w:r>
      <w:proofErr w:type="gramEnd"/>
      <w:r>
        <w:rPr>
          <w:color w:val="auto"/>
          <w:sz w:val="20"/>
          <w:szCs w:val="20"/>
          <w:lang w:val="en-GB"/>
        </w:rPr>
        <w:t xml:space="preserve"> relevant legal or regulatory changes that have occurred since the last review; and</w:t>
      </w:r>
    </w:p>
    <w:p w14:paraId="15C403E2" w14:textId="77777777" w:rsidR="006D1284" w:rsidRDefault="006D1284" w:rsidP="006D1284">
      <w:pPr>
        <w:pStyle w:val="MB-Body"/>
        <w:tabs>
          <w:tab w:val="left" w:pos="720"/>
        </w:tabs>
        <w:spacing w:after="0"/>
        <w:ind w:left="851"/>
        <w:rPr>
          <w:color w:val="auto"/>
          <w:sz w:val="20"/>
          <w:szCs w:val="20"/>
          <w:lang w:val="en-GB"/>
        </w:rPr>
      </w:pPr>
      <w:r>
        <w:rPr>
          <w:color w:val="auto"/>
          <w:sz w:val="20"/>
          <w:szCs w:val="20"/>
          <w:lang w:val="en-GB"/>
        </w:rPr>
        <w:t xml:space="preserve">(d) </w:t>
      </w:r>
      <w:proofErr w:type="gramStart"/>
      <w:r>
        <w:rPr>
          <w:color w:val="auto"/>
          <w:sz w:val="20"/>
          <w:szCs w:val="20"/>
          <w:lang w:val="en-GB"/>
        </w:rPr>
        <w:t>a</w:t>
      </w:r>
      <w:proofErr w:type="gramEnd"/>
      <w:r>
        <w:rPr>
          <w:color w:val="auto"/>
          <w:sz w:val="20"/>
          <w:szCs w:val="20"/>
          <w:lang w:val="en-GB"/>
        </w:rPr>
        <w:t xml:space="preserve"> record of each iteration of the policy mentioned in </w:t>
      </w:r>
      <w:proofErr w:type="spellStart"/>
      <w:r>
        <w:rPr>
          <w:color w:val="auto"/>
          <w:sz w:val="20"/>
          <w:szCs w:val="20"/>
          <w:lang w:val="en-GB"/>
        </w:rPr>
        <w:t>subrule</w:t>
      </w:r>
      <w:proofErr w:type="spellEnd"/>
      <w:r>
        <w:rPr>
          <w:color w:val="auto"/>
          <w:sz w:val="20"/>
          <w:szCs w:val="20"/>
          <w:lang w:val="en-GB"/>
        </w:rPr>
        <w:t xml:space="preserve"> (1) is retained in accordance with the record keeping obligations (if any) applicable to the healthcare provider organisation.</w:t>
      </w:r>
    </w:p>
    <w:p w14:paraId="1BD5A01D" w14:textId="77777777" w:rsidR="006D1284" w:rsidRDefault="006D1284" w:rsidP="006D1284">
      <w:pPr>
        <w:spacing w:after="0"/>
        <w:contextualSpacing/>
        <w:rPr>
          <w:rFonts w:eastAsia="Times New Roman" w:cs="Arial"/>
          <w:color w:val="auto"/>
          <w:szCs w:val="20"/>
          <w:lang w:val="en-GB" w:eastAsia="en-AU"/>
        </w:rPr>
      </w:pPr>
    </w:p>
    <w:p w14:paraId="6D6C360D" w14:textId="77777777" w:rsidR="006D1284" w:rsidRDefault="006D1284" w:rsidP="006D1284">
      <w:pPr>
        <w:pStyle w:val="MB-Body"/>
        <w:tabs>
          <w:tab w:val="left" w:pos="720"/>
        </w:tabs>
        <w:spacing w:after="0" w:line="276" w:lineRule="auto"/>
        <w:ind w:left="1986"/>
        <w:rPr>
          <w:color w:val="auto"/>
          <w:sz w:val="20"/>
          <w:szCs w:val="20"/>
          <w:lang w:val="en-GB"/>
        </w:rPr>
      </w:pPr>
      <w:r>
        <w:rPr>
          <w:color w:val="auto"/>
          <w:sz w:val="20"/>
          <w:szCs w:val="20"/>
          <w:lang w:val="en-GB"/>
        </w:rPr>
        <w:t>.</w:t>
      </w:r>
      <w:r>
        <w:rPr>
          <w:color w:val="auto"/>
          <w:sz w:val="20"/>
          <w:szCs w:val="20"/>
          <w:lang w:val="en-GB"/>
        </w:rPr>
        <w:br w:type="page"/>
      </w:r>
    </w:p>
    <w:p w14:paraId="6B626F6E" w14:textId="77777777" w:rsidR="006D1284" w:rsidRDefault="006D1284" w:rsidP="006D1284">
      <w:pPr>
        <w:pStyle w:val="MBHeader01"/>
        <w:tabs>
          <w:tab w:val="clear" w:pos="936"/>
          <w:tab w:val="left" w:pos="720"/>
        </w:tabs>
        <w:spacing w:before="0" w:after="0"/>
        <w:ind w:left="0" w:firstLine="0"/>
        <w:rPr>
          <w:rFonts w:cs="Arial"/>
          <w:color w:val="0070C0"/>
          <w:sz w:val="36"/>
          <w:szCs w:val="24"/>
          <w:lang w:val="en-GB"/>
        </w:rPr>
      </w:pPr>
      <w:r>
        <w:rPr>
          <w:rFonts w:cs="Arial"/>
          <w:color w:val="FF0000"/>
          <w:sz w:val="36"/>
          <w:szCs w:val="24"/>
          <w:lang w:val="en-GB"/>
        </w:rPr>
        <w:lastRenderedPageBreak/>
        <w:t>[</w:t>
      </w:r>
      <w:proofErr w:type="gramStart"/>
      <w:r>
        <w:rPr>
          <w:rFonts w:cs="Arial"/>
          <w:color w:val="FF0000"/>
          <w:sz w:val="36"/>
          <w:szCs w:val="24"/>
          <w:lang w:val="en-GB"/>
        </w:rPr>
        <w:t>insert</w:t>
      </w:r>
      <w:proofErr w:type="gramEnd"/>
      <w:r>
        <w:rPr>
          <w:rFonts w:cs="Arial"/>
          <w:color w:val="FF0000"/>
          <w:sz w:val="36"/>
          <w:szCs w:val="24"/>
          <w:lang w:val="en-GB"/>
        </w:rPr>
        <w:t xml:space="preserve"> practice name] </w:t>
      </w:r>
      <w:r>
        <w:rPr>
          <w:rFonts w:cs="Arial"/>
          <w:color w:val="0070C0"/>
          <w:sz w:val="36"/>
          <w:szCs w:val="24"/>
          <w:lang w:val="en-GB"/>
        </w:rPr>
        <w:t>My Health Record policy</w:t>
      </w:r>
    </w:p>
    <w:p w14:paraId="3A59BF94" w14:textId="77777777" w:rsidR="006D1284" w:rsidRPr="007656F5" w:rsidRDefault="006D1284" w:rsidP="006D1284">
      <w:pPr>
        <w:pStyle w:val="MB-Body"/>
        <w:tabs>
          <w:tab w:val="left" w:pos="720"/>
        </w:tabs>
        <w:spacing w:after="0" w:line="276" w:lineRule="auto"/>
        <w:rPr>
          <w:color w:val="CF1D21"/>
          <w:sz w:val="22"/>
          <w:szCs w:val="22"/>
          <w:lang w:val="en-GB"/>
        </w:rPr>
      </w:pPr>
      <w:r w:rsidRPr="007656F5">
        <w:rPr>
          <w:sz w:val="22"/>
          <w:szCs w:val="22"/>
          <w:lang w:val="en-GB"/>
        </w:rPr>
        <w:t xml:space="preserve">Current as of: </w:t>
      </w:r>
      <w:r w:rsidRPr="007656F5">
        <w:rPr>
          <w:color w:val="FF0000"/>
          <w:sz w:val="22"/>
          <w:szCs w:val="22"/>
          <w:lang w:val="en-GB"/>
        </w:rPr>
        <w:t>[insert date of last revision]</w:t>
      </w:r>
    </w:p>
    <w:p w14:paraId="20176AE8" w14:textId="77777777" w:rsidR="006D1284" w:rsidRPr="007656F5" w:rsidRDefault="006D1284" w:rsidP="006D1284">
      <w:pPr>
        <w:pStyle w:val="MB-Body"/>
        <w:tabs>
          <w:tab w:val="left" w:pos="720"/>
        </w:tabs>
        <w:spacing w:after="0" w:line="276" w:lineRule="auto"/>
        <w:rPr>
          <w:sz w:val="22"/>
          <w:szCs w:val="22"/>
          <w:lang w:val="en-GB"/>
        </w:rPr>
      </w:pPr>
      <w:r w:rsidRPr="007656F5">
        <w:rPr>
          <w:color w:val="auto"/>
          <w:sz w:val="22"/>
          <w:szCs w:val="22"/>
          <w:lang w:val="en-GB"/>
        </w:rPr>
        <w:t>Version no:</w:t>
      </w:r>
      <w:r w:rsidRPr="007656F5">
        <w:rPr>
          <w:color w:val="CF1D21"/>
          <w:sz w:val="22"/>
          <w:szCs w:val="22"/>
          <w:lang w:val="en-GB"/>
        </w:rPr>
        <w:t xml:space="preserve"> </w:t>
      </w:r>
      <w:r w:rsidRPr="007656F5">
        <w:rPr>
          <w:color w:val="FF0000"/>
          <w:sz w:val="22"/>
          <w:szCs w:val="22"/>
          <w:lang w:val="en-GB"/>
        </w:rPr>
        <w:t>[insert version number]</w:t>
      </w:r>
    </w:p>
    <w:p w14:paraId="3D6D0D77" w14:textId="77777777" w:rsidR="006D1284" w:rsidRDefault="006D1284" w:rsidP="006D1284">
      <w:pPr>
        <w:spacing w:after="0"/>
        <w:contextualSpacing/>
        <w:rPr>
          <w:rFonts w:cs="Arial"/>
          <w:b/>
          <w:lang w:val="en-GB"/>
        </w:rPr>
      </w:pPr>
    </w:p>
    <w:p w14:paraId="1BAA5723" w14:textId="1FE5B99A" w:rsidR="006D1284" w:rsidRDefault="006D1284" w:rsidP="006D1284">
      <w:pPr>
        <w:spacing w:after="0"/>
        <w:rPr>
          <w:rFonts w:cs="Arial"/>
          <w:bCs/>
          <w:lang w:val="en-GB"/>
        </w:rPr>
      </w:pPr>
      <w:r>
        <w:rPr>
          <w:rFonts w:cs="Arial"/>
          <w:bCs/>
          <w:lang w:val="en-GB"/>
        </w:rPr>
        <w:t xml:space="preserve">This policy provides guidance for staff and independent providers about access to and use of </w:t>
      </w:r>
      <w:r w:rsidR="00A73F61">
        <w:rPr>
          <w:rFonts w:cs="Arial"/>
          <w:bCs/>
          <w:lang w:val="en-GB"/>
        </w:rPr>
        <w:t>My Health Record</w:t>
      </w:r>
      <w:r>
        <w:rPr>
          <w:rFonts w:cs="Arial"/>
          <w:bCs/>
          <w:lang w:val="en-GB"/>
        </w:rPr>
        <w:t xml:space="preserve"> within our practice. It also provides guidance in the use of information technology in our practice as it relates to </w:t>
      </w:r>
      <w:r w:rsidR="00A73F61">
        <w:rPr>
          <w:rFonts w:cs="Arial"/>
          <w:bCs/>
          <w:lang w:val="en-GB"/>
        </w:rPr>
        <w:t>My Health Record</w:t>
      </w:r>
      <w:r>
        <w:rPr>
          <w:rFonts w:cs="Arial"/>
          <w:bCs/>
          <w:lang w:val="en-GB"/>
        </w:rPr>
        <w:t>.</w:t>
      </w:r>
    </w:p>
    <w:p w14:paraId="70DDA970" w14:textId="77777777" w:rsidR="006D1284" w:rsidRDefault="006D1284" w:rsidP="006D1284">
      <w:pPr>
        <w:spacing w:after="0"/>
        <w:contextualSpacing/>
        <w:rPr>
          <w:rFonts w:eastAsia="Times New Roman" w:cs="Arial"/>
          <w:lang w:val="en-GB" w:eastAsia="en-AU"/>
        </w:rPr>
      </w:pPr>
    </w:p>
    <w:p w14:paraId="02BA11B9" w14:textId="77777777" w:rsidR="006D1284" w:rsidRDefault="006D1284" w:rsidP="006D1284">
      <w:pPr>
        <w:spacing w:after="0"/>
        <w:contextualSpacing/>
        <w:rPr>
          <w:rFonts w:eastAsia="Times New Roman" w:cs="Arial"/>
          <w:lang w:val="en-GB" w:eastAsia="en-AU"/>
        </w:rPr>
      </w:pPr>
      <w:r>
        <w:rPr>
          <w:rFonts w:eastAsia="Times New Roman" w:cs="Arial"/>
          <w:lang w:val="en-GB" w:eastAsia="en-AU"/>
        </w:rPr>
        <w:t xml:space="preserve">This practice’s My Health Record policy is: </w:t>
      </w:r>
    </w:p>
    <w:p w14:paraId="37468634" w14:textId="77777777" w:rsidR="006D1284" w:rsidRDefault="006D1284" w:rsidP="006D1284">
      <w:pPr>
        <w:pStyle w:val="ListParagraph"/>
        <w:numPr>
          <w:ilvl w:val="0"/>
          <w:numId w:val="5"/>
        </w:numPr>
        <w:spacing w:after="0"/>
        <w:rPr>
          <w:rFonts w:eastAsia="Times New Roman" w:cs="Arial"/>
          <w:lang w:val="en-GB" w:eastAsia="en-AU"/>
        </w:rPr>
      </w:pPr>
      <w:r>
        <w:rPr>
          <w:rFonts w:eastAsia="Times New Roman" w:cs="Arial"/>
          <w:lang w:val="en-GB" w:eastAsia="en-AU"/>
        </w:rPr>
        <w:t>drafted so that our practice can be audited against it to determine that the practice is in compliance with the policy</w:t>
      </w:r>
    </w:p>
    <w:p w14:paraId="279741E0" w14:textId="77777777" w:rsidR="006D1284" w:rsidRDefault="006D1284" w:rsidP="006D1284">
      <w:pPr>
        <w:pStyle w:val="ListParagraph"/>
        <w:numPr>
          <w:ilvl w:val="0"/>
          <w:numId w:val="6"/>
        </w:numPr>
        <w:spacing w:after="0"/>
        <w:rPr>
          <w:rFonts w:eastAsia="Times New Roman" w:cs="Arial"/>
          <w:lang w:val="en-GB" w:eastAsia="en-AU"/>
        </w:rPr>
      </w:pPr>
      <w:r>
        <w:rPr>
          <w:rFonts w:eastAsia="Times New Roman" w:cs="Arial"/>
          <w:lang w:val="en-GB" w:eastAsia="en-AU"/>
        </w:rPr>
        <w:t>kept up to date and reviewed at least annually and also when any new or changed risks are identified</w:t>
      </w:r>
    </w:p>
    <w:p w14:paraId="70C6F5B4" w14:textId="77777777" w:rsidR="006D1284" w:rsidRDefault="006D1284" w:rsidP="006D1284">
      <w:pPr>
        <w:pStyle w:val="ListParagraph"/>
        <w:numPr>
          <w:ilvl w:val="0"/>
          <w:numId w:val="6"/>
        </w:numPr>
        <w:spacing w:after="0"/>
        <w:rPr>
          <w:rFonts w:eastAsia="Times New Roman" w:cs="Arial"/>
          <w:lang w:val="en-GB" w:eastAsia="en-AU"/>
        </w:rPr>
      </w:pPr>
      <w:r>
        <w:rPr>
          <w:rFonts w:eastAsia="Times New Roman" w:cs="Arial"/>
          <w:lang w:val="en-GB" w:eastAsia="en-AU"/>
        </w:rPr>
        <w:t>version-controlled so that each iteration contains a unique version number and the date when it came into effect</w:t>
      </w:r>
    </w:p>
    <w:p w14:paraId="1BCCF799" w14:textId="77777777" w:rsidR="006D1284" w:rsidRDefault="006D1284" w:rsidP="006D1284">
      <w:pPr>
        <w:pStyle w:val="ListParagraph"/>
        <w:numPr>
          <w:ilvl w:val="0"/>
          <w:numId w:val="6"/>
        </w:numPr>
        <w:spacing w:after="0"/>
        <w:rPr>
          <w:rFonts w:eastAsia="Times New Roman" w:cs="Arial"/>
          <w:lang w:val="en-GB" w:eastAsia="en-AU"/>
        </w:rPr>
      </w:pPr>
      <w:proofErr w:type="gramStart"/>
      <w:r>
        <w:rPr>
          <w:rFonts w:eastAsia="Times New Roman" w:cs="Arial"/>
          <w:lang w:val="en-GB" w:eastAsia="en-AU"/>
        </w:rPr>
        <w:t>inclusive</w:t>
      </w:r>
      <w:proofErr w:type="gramEnd"/>
      <w:r>
        <w:rPr>
          <w:rFonts w:eastAsia="Times New Roman" w:cs="Arial"/>
          <w:lang w:val="en-GB" w:eastAsia="en-AU"/>
        </w:rPr>
        <w:t xml:space="preserve"> of definitions of the roles of responsible officer and organisation maintenance officer. </w:t>
      </w:r>
    </w:p>
    <w:p w14:paraId="21437024" w14:textId="77777777" w:rsidR="006D1284" w:rsidRDefault="006D1284" w:rsidP="006D1284">
      <w:pPr>
        <w:spacing w:after="0"/>
        <w:rPr>
          <w:rFonts w:eastAsia="PlantinMTStd-LightItalic" w:cs="Arial"/>
          <w:color w:val="0070C0"/>
          <w:szCs w:val="20"/>
          <w:lang w:val="en-GB"/>
        </w:rPr>
      </w:pPr>
    </w:p>
    <w:p w14:paraId="3331DA76" w14:textId="77777777" w:rsidR="006D1284" w:rsidRDefault="006D1284" w:rsidP="006D1284">
      <w:pPr>
        <w:spacing w:after="120"/>
        <w:rPr>
          <w:rFonts w:eastAsia="PlantinMTStd-LightItalic" w:cs="Arial"/>
          <w:color w:val="0070C0"/>
          <w:sz w:val="28"/>
          <w:szCs w:val="28"/>
          <w:lang w:val="en-GB"/>
        </w:rPr>
      </w:pPr>
      <w:r>
        <w:rPr>
          <w:rFonts w:eastAsia="PlantinMTStd-LightItalic" w:cs="Arial"/>
          <w:color w:val="0070C0"/>
          <w:sz w:val="28"/>
          <w:szCs w:val="28"/>
          <w:lang w:val="en-GB"/>
        </w:rPr>
        <w:t xml:space="preserve">Responsible officer (RO) and organisation maintenance officer (OMO) </w:t>
      </w:r>
    </w:p>
    <w:p w14:paraId="1A96C25A" w14:textId="4B0E11DA" w:rsidR="006D1284" w:rsidRDefault="006D1284" w:rsidP="006D1284">
      <w:pPr>
        <w:spacing w:after="0"/>
        <w:rPr>
          <w:rFonts w:cs="Arial"/>
          <w:bCs/>
          <w:lang w:val="en-GB"/>
        </w:rPr>
      </w:pPr>
      <w:r>
        <w:rPr>
          <w:rFonts w:cs="Arial"/>
          <w:bCs/>
          <w:lang w:val="en-GB"/>
        </w:rPr>
        <w:t xml:space="preserve">The following roles are responsible for implementation and compliance monitoring of </w:t>
      </w:r>
      <w:r w:rsidR="00A73F61">
        <w:rPr>
          <w:rFonts w:cs="Arial"/>
          <w:bCs/>
          <w:lang w:val="en-GB"/>
        </w:rPr>
        <w:t>My Health Record</w:t>
      </w:r>
      <w:r>
        <w:rPr>
          <w:rFonts w:cs="Arial"/>
          <w:bCs/>
          <w:lang w:val="en-GB"/>
        </w:rPr>
        <w:t xml:space="preserve"> policy in our practice:</w:t>
      </w:r>
    </w:p>
    <w:p w14:paraId="24AAB63D" w14:textId="75CFA7EB" w:rsidR="006D1284" w:rsidRDefault="006D1284" w:rsidP="006D1284">
      <w:pPr>
        <w:pStyle w:val="Default"/>
        <w:numPr>
          <w:ilvl w:val="0"/>
          <w:numId w:val="7"/>
        </w:numPr>
        <w:tabs>
          <w:tab w:val="left" w:pos="709"/>
        </w:tabs>
        <w:spacing w:line="276" w:lineRule="auto"/>
        <w:rPr>
          <w:rFonts w:ascii="Arial" w:hAnsi="Arial" w:cs="Arial"/>
          <w:sz w:val="20"/>
          <w:szCs w:val="20"/>
          <w:lang w:val="en-GB"/>
        </w:rPr>
      </w:pPr>
      <w:r>
        <w:rPr>
          <w:rFonts w:ascii="Arial" w:hAnsi="Arial" w:cs="Arial"/>
          <w:sz w:val="20"/>
          <w:szCs w:val="20"/>
          <w:lang w:val="en-GB"/>
        </w:rPr>
        <w:t>Our RO</w:t>
      </w:r>
      <w:r>
        <w:rPr>
          <w:rFonts w:ascii="Arial" w:hAnsi="Arial" w:cs="Arial"/>
          <w:color w:val="auto"/>
          <w:sz w:val="20"/>
          <w:szCs w:val="20"/>
          <w:lang w:val="en-GB"/>
        </w:rPr>
        <w:t>,</w:t>
      </w:r>
      <w:r>
        <w:rPr>
          <w:rFonts w:ascii="Arial" w:hAnsi="Arial" w:cs="Arial"/>
          <w:color w:val="FF0000"/>
          <w:sz w:val="20"/>
          <w:szCs w:val="20"/>
          <w:lang w:val="en-GB"/>
        </w:rPr>
        <w:t xml:space="preserve"> [insert name of person assigned to the role of RO, and their position]</w:t>
      </w:r>
      <w:r>
        <w:rPr>
          <w:rFonts w:ascii="Arial" w:hAnsi="Arial" w:cs="Arial"/>
          <w:color w:val="auto"/>
          <w:sz w:val="20"/>
          <w:szCs w:val="20"/>
          <w:lang w:val="en-GB"/>
        </w:rPr>
        <w:t>,</w:t>
      </w:r>
      <w:r>
        <w:rPr>
          <w:rFonts w:ascii="Arial" w:hAnsi="Arial" w:cs="Arial"/>
          <w:color w:val="FF0000"/>
          <w:sz w:val="20"/>
          <w:szCs w:val="20"/>
          <w:lang w:val="en-GB"/>
        </w:rPr>
        <w:t xml:space="preserve"> </w:t>
      </w:r>
      <w:r>
        <w:rPr>
          <w:rFonts w:ascii="Arial" w:hAnsi="Arial" w:cs="Arial"/>
          <w:sz w:val="20"/>
          <w:szCs w:val="20"/>
          <w:lang w:val="en-GB"/>
        </w:rPr>
        <w:t xml:space="preserve">oversees our practice’s legal compliance and sets up procedures to facilitate compliance with </w:t>
      </w:r>
      <w:r w:rsidR="00A73F61">
        <w:rPr>
          <w:rFonts w:ascii="Arial" w:hAnsi="Arial" w:cs="Arial"/>
          <w:sz w:val="20"/>
          <w:szCs w:val="20"/>
          <w:lang w:val="en-GB"/>
        </w:rPr>
        <w:t>My Health Record</w:t>
      </w:r>
      <w:r>
        <w:rPr>
          <w:rFonts w:ascii="Arial" w:hAnsi="Arial" w:cs="Arial"/>
          <w:sz w:val="20"/>
          <w:szCs w:val="20"/>
          <w:lang w:val="en-GB"/>
        </w:rPr>
        <w:t xml:space="preserve"> legislation.</w:t>
      </w:r>
    </w:p>
    <w:p w14:paraId="441DF6D6" w14:textId="3A69C667" w:rsidR="006D1284" w:rsidRDefault="006D1284" w:rsidP="006D1284">
      <w:pPr>
        <w:pStyle w:val="Default"/>
        <w:numPr>
          <w:ilvl w:val="0"/>
          <w:numId w:val="7"/>
        </w:numPr>
        <w:tabs>
          <w:tab w:val="left" w:pos="709"/>
        </w:tabs>
        <w:spacing w:line="276" w:lineRule="auto"/>
        <w:rPr>
          <w:rFonts w:ascii="Arial" w:hAnsi="Arial" w:cs="Arial"/>
          <w:sz w:val="20"/>
          <w:szCs w:val="20"/>
          <w:lang w:val="en-GB"/>
        </w:rPr>
      </w:pPr>
      <w:r>
        <w:rPr>
          <w:rFonts w:ascii="Arial" w:hAnsi="Arial" w:cs="Arial"/>
          <w:sz w:val="20"/>
          <w:szCs w:val="20"/>
          <w:lang w:val="en-GB"/>
        </w:rPr>
        <w:t xml:space="preserve">Our OMO, </w:t>
      </w:r>
      <w:r>
        <w:rPr>
          <w:rFonts w:ascii="Arial" w:hAnsi="Arial" w:cs="Arial"/>
          <w:color w:val="FF0000"/>
          <w:sz w:val="20"/>
          <w:szCs w:val="20"/>
          <w:lang w:val="en-GB"/>
        </w:rPr>
        <w:t>[insert name of person assigned to the role of OMO, and their position]</w:t>
      </w:r>
      <w:r>
        <w:rPr>
          <w:rFonts w:ascii="Arial" w:hAnsi="Arial" w:cs="Arial"/>
          <w:color w:val="auto"/>
          <w:sz w:val="20"/>
          <w:szCs w:val="20"/>
          <w:lang w:val="en-GB"/>
        </w:rPr>
        <w:t>,</w:t>
      </w:r>
      <w:r>
        <w:rPr>
          <w:rFonts w:ascii="Arial" w:hAnsi="Arial" w:cs="Arial"/>
          <w:sz w:val="20"/>
          <w:szCs w:val="20"/>
          <w:lang w:val="en-GB"/>
        </w:rPr>
        <w:t xml:space="preserve"> is responsible for implementation and compliance monitoring of </w:t>
      </w:r>
      <w:r w:rsidR="00A73F61">
        <w:rPr>
          <w:rFonts w:ascii="Arial" w:hAnsi="Arial" w:cs="Arial"/>
          <w:sz w:val="20"/>
          <w:szCs w:val="20"/>
          <w:lang w:val="en-GB"/>
        </w:rPr>
        <w:t>My Health Record</w:t>
      </w:r>
      <w:r>
        <w:rPr>
          <w:rFonts w:ascii="Arial" w:hAnsi="Arial" w:cs="Arial"/>
          <w:sz w:val="20"/>
          <w:szCs w:val="20"/>
          <w:lang w:val="en-GB"/>
        </w:rPr>
        <w:t xml:space="preserve"> policy, and for maintenance of the policy within our practice.</w:t>
      </w:r>
    </w:p>
    <w:p w14:paraId="4C933DD1" w14:textId="77777777" w:rsidR="006D1284" w:rsidRDefault="006D1284" w:rsidP="006D1284">
      <w:pPr>
        <w:pStyle w:val="Default"/>
        <w:tabs>
          <w:tab w:val="clear" w:pos="3829"/>
          <w:tab w:val="left" w:pos="709"/>
        </w:tabs>
        <w:spacing w:line="276" w:lineRule="auto"/>
        <w:ind w:left="720" w:firstLine="0"/>
        <w:rPr>
          <w:rFonts w:ascii="Arial" w:hAnsi="Arial" w:cs="Arial"/>
          <w:sz w:val="20"/>
          <w:szCs w:val="20"/>
          <w:lang w:val="en-GB"/>
        </w:rPr>
      </w:pPr>
    </w:p>
    <w:p w14:paraId="47B75F1B" w14:textId="06ED23C8" w:rsidR="006D1284" w:rsidRDefault="006D1284" w:rsidP="006D1284">
      <w:pPr>
        <w:spacing w:after="120"/>
        <w:rPr>
          <w:rFonts w:eastAsia="PlantinMTStd-LightItalic" w:cs="Arial"/>
          <w:color w:val="0070C0"/>
          <w:sz w:val="28"/>
          <w:szCs w:val="28"/>
          <w:lang w:val="en-GB"/>
        </w:rPr>
      </w:pPr>
      <w:r>
        <w:rPr>
          <w:rFonts w:eastAsia="PlantinMTStd-LightItalic" w:cs="Arial"/>
          <w:color w:val="0070C0"/>
          <w:sz w:val="28"/>
          <w:szCs w:val="28"/>
          <w:lang w:val="en-GB"/>
        </w:rPr>
        <w:t xml:space="preserve">How </w:t>
      </w:r>
      <w:r w:rsidR="00A73F61">
        <w:rPr>
          <w:rFonts w:eastAsia="PlantinMTStd-LightItalic" w:cs="Arial"/>
          <w:color w:val="0070C0"/>
          <w:sz w:val="28"/>
          <w:szCs w:val="28"/>
          <w:lang w:val="en-GB"/>
        </w:rPr>
        <w:t>My Health Record</w:t>
      </w:r>
      <w:r>
        <w:rPr>
          <w:rFonts w:eastAsia="PlantinMTStd-LightItalic" w:cs="Arial"/>
          <w:color w:val="0070C0"/>
          <w:sz w:val="28"/>
          <w:szCs w:val="28"/>
          <w:lang w:val="en-GB"/>
        </w:rPr>
        <w:t xml:space="preserve"> </w:t>
      </w:r>
      <w:proofErr w:type="gramStart"/>
      <w:r>
        <w:rPr>
          <w:rFonts w:eastAsia="PlantinMTStd-LightItalic" w:cs="Arial"/>
          <w:color w:val="0070C0"/>
          <w:sz w:val="28"/>
          <w:szCs w:val="28"/>
          <w:lang w:val="en-GB"/>
        </w:rPr>
        <w:t>is accessed</w:t>
      </w:r>
      <w:proofErr w:type="gramEnd"/>
      <w:r>
        <w:rPr>
          <w:rFonts w:eastAsia="PlantinMTStd-LightItalic" w:cs="Arial"/>
          <w:color w:val="0070C0"/>
          <w:sz w:val="28"/>
          <w:szCs w:val="28"/>
          <w:lang w:val="en-GB"/>
        </w:rPr>
        <w:t xml:space="preserve"> in this practice</w:t>
      </w:r>
    </w:p>
    <w:p w14:paraId="60C86307" w14:textId="52825246" w:rsidR="006D1284" w:rsidRDefault="006D1284" w:rsidP="006D1284">
      <w:pPr>
        <w:spacing w:after="0"/>
        <w:rPr>
          <w:rFonts w:eastAsia="Times New Roman" w:cs="Arial"/>
          <w:color w:val="FF0000"/>
          <w:szCs w:val="20"/>
          <w:lang w:val="en-GB" w:eastAsia="en-AU"/>
        </w:rPr>
      </w:pPr>
      <w:r>
        <w:rPr>
          <w:rFonts w:eastAsia="PlantinMTStd-LightItalic" w:cs="Arial"/>
          <w:color w:val="FF0000"/>
          <w:szCs w:val="20"/>
          <w:lang w:val="en-GB"/>
        </w:rPr>
        <w:t xml:space="preserve">[Describe how individuals in your practice are authorised to access </w:t>
      </w:r>
      <w:r w:rsidR="00A73F61">
        <w:rPr>
          <w:rFonts w:eastAsia="PlantinMTStd-LightItalic" w:cs="Arial"/>
          <w:color w:val="FF0000"/>
          <w:szCs w:val="20"/>
          <w:lang w:val="en-GB"/>
        </w:rPr>
        <w:t>My Health Record</w:t>
      </w:r>
      <w:r>
        <w:rPr>
          <w:rFonts w:eastAsia="PlantinMTStd-LightItalic" w:cs="Arial"/>
          <w:color w:val="FF0000"/>
          <w:szCs w:val="20"/>
          <w:lang w:val="en-GB"/>
        </w:rPr>
        <w:t xml:space="preserve">, including how access is suspended or deactivated when they </w:t>
      </w:r>
      <w:r>
        <w:rPr>
          <w:rFonts w:eastAsia="Times New Roman" w:cs="Arial"/>
          <w:color w:val="FF0000"/>
          <w:szCs w:val="20"/>
          <w:lang w:val="en-GB" w:eastAsia="en-AU"/>
        </w:rPr>
        <w:t>leave the healthcare provider organisation, when their security has been compromised, or when their duties no longer require them to access My Health Record.]</w:t>
      </w:r>
    </w:p>
    <w:p w14:paraId="028BE3AE" w14:textId="77777777" w:rsidR="006D1284" w:rsidRDefault="006D1284" w:rsidP="006D1284">
      <w:pPr>
        <w:pStyle w:val="HealthnumLevel5"/>
        <w:tabs>
          <w:tab w:val="clear" w:pos="850"/>
          <w:tab w:val="left" w:pos="720"/>
        </w:tabs>
        <w:spacing w:before="0" w:line="276" w:lineRule="auto"/>
        <w:ind w:left="0" w:firstLine="0"/>
        <w:rPr>
          <w:rFonts w:ascii="Arial" w:hAnsi="Arial" w:cs="Arial"/>
          <w:sz w:val="20"/>
          <w:szCs w:val="20"/>
          <w:lang w:val="en-GB"/>
        </w:rPr>
      </w:pPr>
    </w:p>
    <w:p w14:paraId="4BAA3F69" w14:textId="5019DE4C" w:rsidR="006D1284" w:rsidRDefault="006D1284" w:rsidP="006D1284">
      <w:pPr>
        <w:pStyle w:val="HealthnumLevel5"/>
        <w:tabs>
          <w:tab w:val="clear" w:pos="850"/>
          <w:tab w:val="left" w:pos="720"/>
        </w:tabs>
        <w:spacing w:before="0" w:line="276" w:lineRule="auto"/>
        <w:ind w:left="0" w:firstLine="0"/>
        <w:rPr>
          <w:rFonts w:ascii="Arial" w:hAnsi="Arial" w:cs="Arial"/>
          <w:color w:val="FF0000"/>
          <w:sz w:val="20"/>
          <w:szCs w:val="20"/>
          <w:lang w:val="en-GB"/>
        </w:rPr>
      </w:pPr>
      <w:r>
        <w:rPr>
          <w:rFonts w:ascii="Arial" w:hAnsi="Arial" w:cs="Arial"/>
          <w:sz w:val="20"/>
          <w:szCs w:val="20"/>
          <w:lang w:val="en-GB"/>
        </w:rPr>
        <w:t xml:space="preserve">At our </w:t>
      </w:r>
      <w:proofErr w:type="gramStart"/>
      <w:r>
        <w:rPr>
          <w:rFonts w:ascii="Arial" w:hAnsi="Arial" w:cs="Arial"/>
          <w:sz w:val="20"/>
          <w:szCs w:val="20"/>
          <w:lang w:val="en-GB"/>
        </w:rPr>
        <w:t>practice</w:t>
      </w:r>
      <w:proofErr w:type="gramEnd"/>
      <w:r>
        <w:rPr>
          <w:rFonts w:ascii="Arial" w:hAnsi="Arial" w:cs="Arial"/>
          <w:sz w:val="20"/>
          <w:szCs w:val="20"/>
          <w:lang w:val="en-GB"/>
        </w:rPr>
        <w:t xml:space="preserve"> we access </w:t>
      </w:r>
      <w:r w:rsidR="00A73F61">
        <w:rPr>
          <w:rFonts w:ascii="Arial" w:hAnsi="Arial" w:cs="Arial"/>
          <w:sz w:val="20"/>
          <w:szCs w:val="20"/>
          <w:lang w:val="en-GB"/>
        </w:rPr>
        <w:t>My Health Record</w:t>
      </w:r>
      <w:r>
        <w:rPr>
          <w:rFonts w:ascii="Arial" w:hAnsi="Arial" w:cs="Arial"/>
          <w:sz w:val="20"/>
          <w:szCs w:val="20"/>
          <w:lang w:val="en-GB"/>
        </w:rPr>
        <w:t xml:space="preserve"> via the </w:t>
      </w:r>
      <w:r>
        <w:rPr>
          <w:rFonts w:ascii="Arial" w:hAnsi="Arial" w:cs="Arial"/>
          <w:color w:val="FF0000"/>
          <w:sz w:val="20"/>
          <w:szCs w:val="20"/>
          <w:lang w:val="en-GB"/>
        </w:rPr>
        <w:t>[insert which software you use to access the system (</w:t>
      </w:r>
      <w:proofErr w:type="spellStart"/>
      <w:r>
        <w:rPr>
          <w:rFonts w:ascii="Arial" w:hAnsi="Arial" w:cs="Arial"/>
          <w:color w:val="FF0000"/>
          <w:sz w:val="20"/>
          <w:szCs w:val="20"/>
          <w:lang w:val="en-GB"/>
        </w:rPr>
        <w:t>eg</w:t>
      </w:r>
      <w:proofErr w:type="spellEnd"/>
      <w:r>
        <w:rPr>
          <w:rFonts w:ascii="Arial" w:hAnsi="Arial" w:cs="Arial"/>
          <w:color w:val="FF0000"/>
          <w:sz w:val="20"/>
          <w:szCs w:val="20"/>
          <w:lang w:val="en-GB"/>
        </w:rPr>
        <w:t xml:space="preserve"> your practice clinical information system) and/or the </w:t>
      </w:r>
      <w:r w:rsidR="007656F5">
        <w:rPr>
          <w:rFonts w:ascii="Arial" w:hAnsi="Arial" w:cs="Arial"/>
          <w:color w:val="FF0000"/>
          <w:sz w:val="20"/>
          <w:szCs w:val="20"/>
          <w:lang w:val="en-GB"/>
        </w:rPr>
        <w:t>National Provider P</w:t>
      </w:r>
      <w:r>
        <w:rPr>
          <w:rFonts w:ascii="Arial" w:hAnsi="Arial" w:cs="Arial"/>
          <w:color w:val="FF0000"/>
          <w:sz w:val="20"/>
          <w:szCs w:val="20"/>
          <w:lang w:val="en-GB"/>
        </w:rPr>
        <w:t xml:space="preserve">ortal. If you allow access via the </w:t>
      </w:r>
      <w:r w:rsidR="007656F5">
        <w:rPr>
          <w:rFonts w:ascii="Arial" w:hAnsi="Arial" w:cs="Arial"/>
          <w:color w:val="FF0000"/>
          <w:sz w:val="20"/>
          <w:szCs w:val="20"/>
          <w:lang w:val="en-GB"/>
        </w:rPr>
        <w:t>National Provider P</w:t>
      </w:r>
      <w:r>
        <w:rPr>
          <w:rFonts w:ascii="Arial" w:hAnsi="Arial" w:cs="Arial"/>
          <w:color w:val="FF0000"/>
          <w:sz w:val="20"/>
          <w:szCs w:val="20"/>
          <w:lang w:val="en-GB"/>
        </w:rPr>
        <w:t xml:space="preserve">ortal, your practice must establish and maintain with the System Operator an accurate and up-to-date list of all identified healthcare providers who are authorised to access </w:t>
      </w:r>
      <w:r w:rsidR="007F221E">
        <w:rPr>
          <w:rFonts w:ascii="Arial" w:hAnsi="Arial" w:cs="Arial"/>
          <w:color w:val="FF0000"/>
          <w:sz w:val="20"/>
          <w:szCs w:val="20"/>
          <w:lang w:val="en-GB"/>
        </w:rPr>
        <w:t xml:space="preserve">the </w:t>
      </w:r>
      <w:r w:rsidR="00A73F61">
        <w:rPr>
          <w:rFonts w:ascii="Arial" w:hAnsi="Arial" w:cs="Arial"/>
          <w:color w:val="FF0000"/>
          <w:sz w:val="20"/>
          <w:szCs w:val="20"/>
          <w:lang w:val="en-GB"/>
        </w:rPr>
        <w:t>My Health Record</w:t>
      </w:r>
      <w:r>
        <w:rPr>
          <w:rFonts w:ascii="Arial" w:hAnsi="Arial" w:cs="Arial"/>
          <w:color w:val="FF0000"/>
          <w:sz w:val="20"/>
          <w:szCs w:val="20"/>
          <w:lang w:val="en-GB"/>
        </w:rPr>
        <w:t xml:space="preserve"> system via or on behalf of the </w:t>
      </w:r>
      <w:r w:rsidR="007656F5">
        <w:rPr>
          <w:rFonts w:ascii="Arial" w:hAnsi="Arial" w:cs="Arial"/>
          <w:color w:val="FF0000"/>
          <w:sz w:val="20"/>
          <w:szCs w:val="20"/>
          <w:lang w:val="en-GB"/>
        </w:rPr>
        <w:t xml:space="preserve">organisation using the </w:t>
      </w:r>
      <w:r>
        <w:rPr>
          <w:rFonts w:ascii="Arial" w:hAnsi="Arial" w:cs="Arial"/>
          <w:color w:val="FF0000"/>
          <w:sz w:val="20"/>
          <w:szCs w:val="20"/>
          <w:lang w:val="en-GB"/>
        </w:rPr>
        <w:t>portal</w:t>
      </w:r>
      <w:r>
        <w:rPr>
          <w:sz w:val="20"/>
          <w:szCs w:val="20"/>
          <w:lang w:val="en-GB"/>
        </w:rPr>
        <w:t xml:space="preserve"> </w:t>
      </w:r>
      <w:r>
        <w:rPr>
          <w:rFonts w:ascii="Arial" w:hAnsi="Arial" w:cs="Arial"/>
          <w:color w:val="FF0000"/>
          <w:sz w:val="20"/>
          <w:szCs w:val="20"/>
          <w:lang w:val="en-GB"/>
        </w:rPr>
        <w:t xml:space="preserve">under Section 27 of </w:t>
      </w:r>
      <w:r w:rsidR="00A73F61">
        <w:rPr>
          <w:rFonts w:ascii="Arial" w:hAnsi="Arial" w:cs="Arial"/>
          <w:color w:val="FF0000"/>
          <w:sz w:val="20"/>
          <w:szCs w:val="20"/>
          <w:lang w:val="en-GB"/>
        </w:rPr>
        <w:t>My Health Record</w:t>
      </w:r>
      <w:r>
        <w:rPr>
          <w:rFonts w:ascii="Arial" w:hAnsi="Arial" w:cs="Arial"/>
          <w:color w:val="FF0000"/>
          <w:sz w:val="20"/>
          <w:szCs w:val="20"/>
          <w:lang w:val="en-GB"/>
        </w:rPr>
        <w:t xml:space="preserve"> Rules].</w:t>
      </w:r>
    </w:p>
    <w:p w14:paraId="5D4F77A3" w14:textId="77777777" w:rsidR="006D1284" w:rsidRDefault="006D1284" w:rsidP="006D1284">
      <w:pPr>
        <w:pStyle w:val="HealthnumLevel5"/>
        <w:tabs>
          <w:tab w:val="clear" w:pos="850"/>
          <w:tab w:val="left" w:pos="720"/>
        </w:tabs>
        <w:spacing w:before="0" w:line="276" w:lineRule="auto"/>
        <w:ind w:left="0" w:firstLine="0"/>
        <w:rPr>
          <w:rFonts w:ascii="Arial" w:hAnsi="Arial" w:cs="Arial"/>
          <w:color w:val="FF0000"/>
          <w:sz w:val="20"/>
          <w:szCs w:val="20"/>
          <w:lang w:val="en-GB"/>
        </w:rPr>
      </w:pPr>
    </w:p>
    <w:p w14:paraId="4CAD868D" w14:textId="6572D17F" w:rsidR="006D1284" w:rsidRDefault="006D1284" w:rsidP="006D1284">
      <w:pPr>
        <w:spacing w:after="0"/>
        <w:rPr>
          <w:rFonts w:cs="Arial"/>
          <w:szCs w:val="20"/>
          <w:lang w:val="en-GB"/>
        </w:rPr>
      </w:pPr>
      <w:r>
        <w:rPr>
          <w:rFonts w:cs="Arial"/>
          <w:szCs w:val="20"/>
          <w:lang w:val="en-GB"/>
        </w:rPr>
        <w:t xml:space="preserve">Registration for individuals authorised access to </w:t>
      </w:r>
      <w:r w:rsidR="00A73F61">
        <w:rPr>
          <w:rFonts w:cs="Arial"/>
          <w:szCs w:val="20"/>
          <w:lang w:val="en-GB"/>
        </w:rPr>
        <w:t>My Health Record</w:t>
      </w:r>
      <w:r>
        <w:rPr>
          <w:rFonts w:cs="Arial"/>
          <w:szCs w:val="20"/>
          <w:lang w:val="en-GB"/>
        </w:rPr>
        <w:t xml:space="preserve"> is </w:t>
      </w:r>
      <w:r>
        <w:rPr>
          <w:rFonts w:cs="Arial"/>
          <w:color w:val="FF0000"/>
          <w:szCs w:val="20"/>
          <w:lang w:val="en-GB"/>
        </w:rPr>
        <w:t xml:space="preserve">[describe how individuals at the practice become authorised to access </w:t>
      </w:r>
      <w:r w:rsidR="00A73F61">
        <w:rPr>
          <w:rFonts w:cs="Arial"/>
          <w:color w:val="FF0000"/>
          <w:szCs w:val="20"/>
          <w:lang w:val="en-GB"/>
        </w:rPr>
        <w:t>My Health Record</w:t>
      </w:r>
      <w:r>
        <w:rPr>
          <w:rFonts w:cs="Arial"/>
          <w:color w:val="FF0000"/>
          <w:szCs w:val="20"/>
          <w:lang w:val="en-GB"/>
        </w:rPr>
        <w:t xml:space="preserve"> (</w:t>
      </w:r>
      <w:proofErr w:type="spellStart"/>
      <w:r>
        <w:rPr>
          <w:rFonts w:cs="Arial"/>
          <w:color w:val="FF0000"/>
          <w:szCs w:val="20"/>
          <w:lang w:val="en-GB"/>
        </w:rPr>
        <w:t>eg</w:t>
      </w:r>
      <w:proofErr w:type="spellEnd"/>
      <w:r>
        <w:rPr>
          <w:rFonts w:cs="Arial"/>
          <w:color w:val="FF0000"/>
          <w:szCs w:val="20"/>
          <w:lang w:val="en-GB"/>
        </w:rPr>
        <w:t xml:space="preserve"> they may have had to complete</w:t>
      </w:r>
      <w:r>
        <w:rPr>
          <w:rFonts w:cs="Arial"/>
          <w:color w:val="FF0000"/>
          <w:lang w:val="en-GB"/>
        </w:rPr>
        <w:t xml:space="preserve"> </w:t>
      </w:r>
      <w:r>
        <w:rPr>
          <w:rFonts w:cs="Arial"/>
          <w:color w:val="FF0000"/>
          <w:szCs w:val="20"/>
          <w:lang w:val="en-GB"/>
        </w:rPr>
        <w:t xml:space="preserve">specific training or sign specific agreements)] </w:t>
      </w:r>
      <w:r>
        <w:rPr>
          <w:rFonts w:cs="Arial"/>
          <w:szCs w:val="20"/>
          <w:lang w:val="en-GB"/>
        </w:rPr>
        <w:t xml:space="preserve">and is a responsibility of </w:t>
      </w:r>
      <w:r>
        <w:rPr>
          <w:rFonts w:cs="Arial"/>
          <w:color w:val="FF0000"/>
          <w:szCs w:val="20"/>
          <w:lang w:val="en-GB"/>
        </w:rPr>
        <w:t>[insert user (</w:t>
      </w:r>
      <w:proofErr w:type="spellStart"/>
      <w:r>
        <w:rPr>
          <w:rFonts w:cs="Arial"/>
          <w:color w:val="FF0000"/>
          <w:szCs w:val="20"/>
          <w:lang w:val="en-GB"/>
        </w:rPr>
        <w:t>eg</w:t>
      </w:r>
      <w:proofErr w:type="spellEnd"/>
      <w:r>
        <w:rPr>
          <w:rFonts w:cs="Arial"/>
          <w:color w:val="FF0000"/>
          <w:szCs w:val="20"/>
          <w:lang w:val="en-GB"/>
        </w:rPr>
        <w:t xml:space="preserve"> the practice manager)].</w:t>
      </w:r>
    </w:p>
    <w:p w14:paraId="380F9D00" w14:textId="77777777" w:rsidR="006D1284" w:rsidRDefault="006D1284" w:rsidP="006D1284">
      <w:pPr>
        <w:spacing w:after="0"/>
        <w:rPr>
          <w:rFonts w:cs="Arial"/>
          <w:color w:val="FF0000"/>
          <w:szCs w:val="20"/>
          <w:lang w:val="en-GB"/>
        </w:rPr>
      </w:pPr>
    </w:p>
    <w:p w14:paraId="4A06D14E" w14:textId="4E63E061" w:rsidR="006D1284" w:rsidRDefault="006D1284" w:rsidP="006D1284">
      <w:pPr>
        <w:spacing w:after="0"/>
        <w:rPr>
          <w:rFonts w:cs="Arial"/>
          <w:color w:val="auto"/>
          <w:szCs w:val="20"/>
          <w:lang w:val="en-GB"/>
        </w:rPr>
      </w:pPr>
      <w:r>
        <w:rPr>
          <w:rFonts w:cs="Arial"/>
          <w:color w:val="FF0000"/>
          <w:szCs w:val="20"/>
          <w:lang w:val="en-GB"/>
        </w:rPr>
        <w:lastRenderedPageBreak/>
        <w:t>[Insert the person responsible – this will be either the RO or the OMO]</w:t>
      </w:r>
      <w:r>
        <w:rPr>
          <w:rFonts w:cs="Arial"/>
          <w:color w:val="auto"/>
          <w:szCs w:val="20"/>
          <w:lang w:val="en-GB"/>
        </w:rPr>
        <w:t xml:space="preserve"> maintains the currency or our Health Provider Identifier – Organisation (HPI-O) and our information on the </w:t>
      </w:r>
      <w:r w:rsidR="007F221E">
        <w:rPr>
          <w:rFonts w:cs="Arial"/>
          <w:color w:val="auto"/>
          <w:szCs w:val="20"/>
          <w:lang w:val="en-GB"/>
        </w:rPr>
        <w:t>National Health Services Directory</w:t>
      </w:r>
      <w:r>
        <w:rPr>
          <w:rFonts w:cs="Arial"/>
          <w:color w:val="auto"/>
          <w:szCs w:val="20"/>
          <w:lang w:val="en-GB"/>
        </w:rPr>
        <w:t xml:space="preserve"> according to the requirements of the </w:t>
      </w:r>
      <w:r>
        <w:rPr>
          <w:rFonts w:cs="Arial"/>
          <w:i/>
          <w:color w:val="auto"/>
          <w:szCs w:val="20"/>
          <w:lang w:val="en-GB"/>
        </w:rPr>
        <w:t>Health Identifiers Act 2010</w:t>
      </w:r>
      <w:r>
        <w:rPr>
          <w:rFonts w:cs="Arial"/>
          <w:color w:val="auto"/>
          <w:szCs w:val="20"/>
          <w:lang w:val="en-GB"/>
        </w:rPr>
        <w:t>.</w:t>
      </w:r>
    </w:p>
    <w:p w14:paraId="0298820B" w14:textId="77777777" w:rsidR="006D1284" w:rsidRDefault="006D1284" w:rsidP="006D1284">
      <w:pPr>
        <w:spacing w:after="0"/>
        <w:rPr>
          <w:rFonts w:cs="Arial"/>
          <w:color w:val="FF0000"/>
          <w:szCs w:val="20"/>
          <w:lang w:val="en-GB"/>
        </w:rPr>
      </w:pPr>
      <w:r>
        <w:rPr>
          <w:rFonts w:cs="Arial"/>
          <w:color w:val="auto"/>
          <w:szCs w:val="20"/>
          <w:lang w:val="en-GB"/>
        </w:rPr>
        <w:t>In our practice we collect and record the Healthcare Provider Identifiers (HPI-Is) of our healthcare providers by</w:t>
      </w:r>
      <w:r>
        <w:rPr>
          <w:rFonts w:cs="Arial"/>
          <w:szCs w:val="20"/>
          <w:lang w:val="en-GB"/>
        </w:rPr>
        <w:t xml:space="preserve"> </w:t>
      </w:r>
      <w:r>
        <w:rPr>
          <w:rFonts w:cs="Arial"/>
          <w:color w:val="FF0000"/>
          <w:szCs w:val="20"/>
          <w:lang w:val="en-GB"/>
        </w:rPr>
        <w:t>[describe how your practice collects and records, registers and generally manages HPI-Is].</w:t>
      </w:r>
    </w:p>
    <w:p w14:paraId="2FC19845" w14:textId="0F171CE2" w:rsidR="006D1284" w:rsidRDefault="006D1284" w:rsidP="006D1284">
      <w:pPr>
        <w:spacing w:after="0"/>
        <w:rPr>
          <w:rFonts w:cs="Arial"/>
          <w:color w:val="0070C0"/>
          <w:szCs w:val="20"/>
          <w:lang w:val="en-GB"/>
        </w:rPr>
      </w:pPr>
      <w:r>
        <w:rPr>
          <w:rFonts w:cs="Arial"/>
          <w:i/>
          <w:color w:val="0070C0"/>
          <w:szCs w:val="20"/>
          <w:lang w:val="en-GB"/>
        </w:rPr>
        <w:t>Explanatory notes:</w:t>
      </w:r>
      <w:r>
        <w:rPr>
          <w:rFonts w:cs="Arial"/>
          <w:color w:val="0070C0"/>
          <w:szCs w:val="20"/>
          <w:lang w:val="en-GB"/>
        </w:rPr>
        <w:t xml:space="preserve"> Under the My Health Records Rule 2016, healthcare provider organi</w:t>
      </w:r>
      <w:r w:rsidR="007656F5">
        <w:rPr>
          <w:rFonts w:cs="Arial"/>
          <w:color w:val="0070C0"/>
          <w:szCs w:val="20"/>
          <w:lang w:val="en-GB"/>
        </w:rPr>
        <w:t>sations must ensure that their Organisation Maintenance O</w:t>
      </w:r>
      <w:r>
        <w:rPr>
          <w:rFonts w:cs="Arial"/>
          <w:color w:val="0070C0"/>
          <w:szCs w:val="20"/>
          <w:lang w:val="en-GB"/>
        </w:rPr>
        <w:t xml:space="preserve">fficers establish and maintain with the System Operator an accurate and up-to-date list of all identified healthcare providers – individuals who are authorised to access </w:t>
      </w:r>
      <w:r w:rsidR="00A73F61">
        <w:rPr>
          <w:rFonts w:cs="Arial"/>
          <w:color w:val="0070C0"/>
          <w:szCs w:val="20"/>
          <w:lang w:val="en-GB"/>
        </w:rPr>
        <w:t>My Health Record</w:t>
      </w:r>
      <w:r>
        <w:rPr>
          <w:rFonts w:cs="Arial"/>
          <w:color w:val="0070C0"/>
          <w:szCs w:val="20"/>
          <w:lang w:val="en-GB"/>
        </w:rPr>
        <w:t xml:space="preserve"> via or on behalf of the organisation using the provider portal.</w:t>
      </w:r>
    </w:p>
    <w:p w14:paraId="30FB525B" w14:textId="77777777" w:rsidR="006D1284" w:rsidRDefault="006D1284" w:rsidP="006D1284">
      <w:pPr>
        <w:spacing w:after="0"/>
        <w:rPr>
          <w:rFonts w:cs="Arial"/>
          <w:szCs w:val="20"/>
          <w:lang w:val="en-GB"/>
        </w:rPr>
      </w:pPr>
    </w:p>
    <w:p w14:paraId="34933BE2" w14:textId="765950D0" w:rsidR="006D1284" w:rsidRDefault="006D1284" w:rsidP="006D1284">
      <w:pPr>
        <w:spacing w:after="0"/>
        <w:rPr>
          <w:rFonts w:cs="Arial"/>
          <w:color w:val="FF0000"/>
          <w:szCs w:val="20"/>
          <w:lang w:val="en-GB"/>
        </w:rPr>
      </w:pPr>
      <w:r>
        <w:rPr>
          <w:rFonts w:cs="Arial"/>
          <w:szCs w:val="20"/>
          <w:lang w:val="en-GB"/>
        </w:rPr>
        <w:t xml:space="preserve">We have a system in place to authorise access for users to access My Health Record by </w:t>
      </w:r>
      <w:r>
        <w:rPr>
          <w:rFonts w:cs="Arial"/>
          <w:color w:val="FF0000"/>
          <w:szCs w:val="20"/>
          <w:lang w:val="en-GB"/>
        </w:rPr>
        <w:t xml:space="preserve">[describe how your practice keeps track of individuals who are authorised to access </w:t>
      </w:r>
      <w:r w:rsidR="00A73F61">
        <w:rPr>
          <w:rFonts w:cs="Arial"/>
          <w:color w:val="FF0000"/>
          <w:szCs w:val="20"/>
          <w:lang w:val="en-GB"/>
        </w:rPr>
        <w:t>My Health Record</w:t>
      </w:r>
      <w:r>
        <w:rPr>
          <w:rFonts w:cs="Arial"/>
          <w:color w:val="FF0000"/>
          <w:szCs w:val="20"/>
          <w:lang w:val="en-GB"/>
        </w:rPr>
        <w:t xml:space="preserve">. For example, how would you access the audit logs for your clinical information system to see who has accessed </w:t>
      </w:r>
      <w:r w:rsidR="00A73F61">
        <w:rPr>
          <w:rFonts w:cs="Arial"/>
          <w:color w:val="FF0000"/>
          <w:szCs w:val="20"/>
          <w:lang w:val="en-GB"/>
        </w:rPr>
        <w:t>My Health Record</w:t>
      </w:r>
      <w:r>
        <w:rPr>
          <w:rFonts w:cs="Arial"/>
          <w:color w:val="FF0000"/>
          <w:szCs w:val="20"/>
          <w:lang w:val="en-GB"/>
        </w:rPr>
        <w:t xml:space="preserve"> and what assistance, if any, you may need from your IT provider or other external organisations to provide this information]. </w:t>
      </w:r>
    </w:p>
    <w:p w14:paraId="0F6D2A3E" w14:textId="04BAAF54" w:rsidR="006D1284" w:rsidRDefault="006D1284" w:rsidP="006D1284">
      <w:pPr>
        <w:spacing w:after="0"/>
        <w:rPr>
          <w:rFonts w:cs="Arial"/>
          <w:color w:val="0070C0"/>
          <w:szCs w:val="20"/>
          <w:lang w:val="en-GB"/>
        </w:rPr>
      </w:pPr>
      <w:r>
        <w:rPr>
          <w:rFonts w:cs="Arial"/>
          <w:i/>
          <w:color w:val="0070C0"/>
          <w:szCs w:val="20"/>
          <w:lang w:val="en-GB"/>
        </w:rPr>
        <w:t>Explanatory notes:</w:t>
      </w:r>
      <w:r>
        <w:rPr>
          <w:rFonts w:cs="Arial"/>
          <w:color w:val="0070C0"/>
          <w:szCs w:val="20"/>
          <w:lang w:val="en-GB"/>
        </w:rPr>
        <w:t xml:space="preserve"> </w:t>
      </w:r>
      <w:r w:rsidR="00297967">
        <w:rPr>
          <w:rFonts w:cs="Arial"/>
          <w:color w:val="0070C0"/>
          <w:szCs w:val="20"/>
          <w:lang w:val="en-GB"/>
        </w:rPr>
        <w:t>Only</w:t>
      </w:r>
      <w:r w:rsidR="007F221E">
        <w:rPr>
          <w:rFonts w:cs="Arial"/>
          <w:color w:val="0070C0"/>
          <w:szCs w:val="20"/>
          <w:lang w:val="en-GB"/>
        </w:rPr>
        <w:t xml:space="preserve"> healthcare providers with a</w:t>
      </w:r>
      <w:r w:rsidR="00297967">
        <w:rPr>
          <w:rFonts w:cs="Arial"/>
          <w:color w:val="0070C0"/>
          <w:szCs w:val="20"/>
          <w:lang w:val="en-GB"/>
        </w:rPr>
        <w:t xml:space="preserve"> </w:t>
      </w:r>
      <w:r w:rsidR="007F221E" w:rsidRPr="007F221E">
        <w:rPr>
          <w:rFonts w:cs="Arial"/>
          <w:color w:val="0070C0"/>
          <w:szCs w:val="20"/>
          <w:lang w:val="en-GB"/>
        </w:rPr>
        <w:t xml:space="preserve">Health Provider Identifier–Individual (HPI-I) linked to the practices Health Provider Identifier–Organisation (HPI-O) are authorised to access a patients My Health Record. </w:t>
      </w:r>
      <w:r w:rsidR="007F221E">
        <w:rPr>
          <w:rFonts w:cs="Arial"/>
          <w:color w:val="0070C0"/>
          <w:szCs w:val="20"/>
          <w:lang w:val="en-GB"/>
        </w:rPr>
        <w:t>P</w:t>
      </w:r>
      <w:r>
        <w:rPr>
          <w:rFonts w:cs="Arial"/>
          <w:color w:val="0070C0"/>
          <w:szCs w:val="20"/>
          <w:lang w:val="en-GB"/>
        </w:rPr>
        <w:t xml:space="preserve">ractices may keep a list of individual users authorised to access My Health Record and will need a process to ensure this list is reviewed and updated frequently to remove authorised individuals who no longer require access to My Health Record. These processes could be included as part of the practice’s induction and termination policies. There is a potential risk of unauthorised access if your practice uses shared terminals and logons. Given the risks to </w:t>
      </w:r>
      <w:proofErr w:type="gramStart"/>
      <w:r>
        <w:rPr>
          <w:rFonts w:cs="Arial"/>
          <w:color w:val="0070C0"/>
          <w:szCs w:val="20"/>
          <w:lang w:val="en-GB"/>
        </w:rPr>
        <w:t>practices</w:t>
      </w:r>
      <w:proofErr w:type="gramEnd"/>
      <w:r>
        <w:rPr>
          <w:rFonts w:cs="Arial"/>
          <w:color w:val="0070C0"/>
          <w:szCs w:val="20"/>
          <w:lang w:val="en-GB"/>
        </w:rPr>
        <w:t xml:space="preserve"> it is unwise not to implement and enforce individual logons.</w:t>
      </w:r>
    </w:p>
    <w:p w14:paraId="69FA3788" w14:textId="77777777" w:rsidR="006D1284" w:rsidRDefault="006D1284" w:rsidP="006D1284">
      <w:pPr>
        <w:spacing w:after="0"/>
        <w:rPr>
          <w:rFonts w:cs="Arial"/>
          <w:szCs w:val="20"/>
          <w:lang w:val="en-GB"/>
        </w:rPr>
      </w:pPr>
    </w:p>
    <w:p w14:paraId="3F314049" w14:textId="337B5062" w:rsidR="006D1284" w:rsidRDefault="007656F5" w:rsidP="006D1284">
      <w:pPr>
        <w:spacing w:after="0"/>
        <w:rPr>
          <w:rFonts w:cs="Arial"/>
          <w:color w:val="FF0000"/>
          <w:szCs w:val="20"/>
          <w:lang w:val="en-GB"/>
        </w:rPr>
      </w:pPr>
      <w:proofErr w:type="gramStart"/>
      <w:r>
        <w:rPr>
          <w:rFonts w:cs="Arial"/>
          <w:szCs w:val="20"/>
          <w:lang w:val="en-GB"/>
        </w:rPr>
        <w:t>A</w:t>
      </w:r>
      <w:r w:rsidR="006D1284">
        <w:rPr>
          <w:rFonts w:cs="Arial"/>
          <w:szCs w:val="20"/>
          <w:lang w:val="en-GB"/>
        </w:rPr>
        <w:t xml:space="preserve">ccess to My Health Record is audited by </w:t>
      </w:r>
      <w:r w:rsidR="006D1284">
        <w:rPr>
          <w:rFonts w:cs="Arial"/>
          <w:color w:val="FF0000"/>
          <w:szCs w:val="20"/>
          <w:lang w:val="en-GB"/>
        </w:rPr>
        <w:t xml:space="preserve">[describe the process for audit access to </w:t>
      </w:r>
      <w:r w:rsidR="00A73F61">
        <w:rPr>
          <w:rFonts w:cs="Arial"/>
          <w:color w:val="FF0000"/>
          <w:szCs w:val="20"/>
          <w:lang w:val="en-GB"/>
        </w:rPr>
        <w:t>My Health Record</w:t>
      </w:r>
      <w:r w:rsidR="006D1284">
        <w:rPr>
          <w:rFonts w:cs="Arial"/>
          <w:color w:val="FF0000"/>
          <w:szCs w:val="20"/>
          <w:lang w:val="en-GB"/>
        </w:rPr>
        <w:t xml:space="preserve"> by your staff (</w:t>
      </w:r>
      <w:proofErr w:type="spellStart"/>
      <w:r w:rsidR="006D1284">
        <w:rPr>
          <w:rFonts w:cs="Arial"/>
          <w:color w:val="FF0000"/>
          <w:szCs w:val="20"/>
          <w:lang w:val="en-GB"/>
        </w:rPr>
        <w:t>eg</w:t>
      </w:r>
      <w:proofErr w:type="spellEnd"/>
      <w:r w:rsidR="006D1284">
        <w:rPr>
          <w:rFonts w:cs="Arial"/>
          <w:color w:val="FF0000"/>
          <w:szCs w:val="20"/>
          <w:lang w:val="en-GB"/>
        </w:rPr>
        <w:t xml:space="preserve"> viewing the audit log of your clinical information system on a periodic basis or keeping a register of individuals authorised to access </w:t>
      </w:r>
      <w:r w:rsidR="00A73F61">
        <w:rPr>
          <w:rFonts w:cs="Arial"/>
          <w:color w:val="FF0000"/>
          <w:szCs w:val="20"/>
          <w:lang w:val="en-GB"/>
        </w:rPr>
        <w:t>My Health Record</w:t>
      </w:r>
      <w:r w:rsidR="006D1284">
        <w:rPr>
          <w:rFonts w:cs="Arial"/>
          <w:color w:val="FF0000"/>
          <w:szCs w:val="20"/>
          <w:lang w:val="en-GB"/>
        </w:rPr>
        <w:t xml:space="preserve"> for audit trail purposes) and who within your practice is responsible for the register.</w:t>
      </w:r>
      <w:proofErr w:type="gramEnd"/>
      <w:r w:rsidR="006D1284">
        <w:rPr>
          <w:rFonts w:cs="Arial"/>
          <w:color w:val="FF0000"/>
          <w:szCs w:val="20"/>
          <w:lang w:val="en-GB"/>
        </w:rPr>
        <w:t xml:space="preserve"> You will need to consider how this register </w:t>
      </w:r>
      <w:proofErr w:type="gramStart"/>
      <w:r w:rsidR="006D1284">
        <w:rPr>
          <w:rFonts w:cs="Arial"/>
          <w:color w:val="FF0000"/>
          <w:szCs w:val="20"/>
          <w:lang w:val="en-GB"/>
        </w:rPr>
        <w:t>is kept</w:t>
      </w:r>
      <w:proofErr w:type="gramEnd"/>
      <w:r w:rsidR="006D1284">
        <w:rPr>
          <w:rFonts w:cs="Arial"/>
          <w:color w:val="FF0000"/>
          <w:szCs w:val="20"/>
          <w:lang w:val="en-GB"/>
        </w:rPr>
        <w:t xml:space="preserve"> accurate and up to date. Practices might consider attaching a register to this policy]. </w:t>
      </w:r>
    </w:p>
    <w:p w14:paraId="5F7C0F3A" w14:textId="3372B928" w:rsidR="006D1284" w:rsidRDefault="006D1284" w:rsidP="006D1284">
      <w:pPr>
        <w:spacing w:after="0"/>
        <w:rPr>
          <w:rFonts w:cs="Arial"/>
          <w:color w:val="0070C0"/>
          <w:szCs w:val="20"/>
          <w:lang w:val="en-GB"/>
        </w:rPr>
      </w:pPr>
      <w:r>
        <w:rPr>
          <w:rFonts w:cs="Arial"/>
          <w:i/>
          <w:color w:val="0070C0"/>
          <w:szCs w:val="20"/>
          <w:lang w:val="en-GB"/>
        </w:rPr>
        <w:t>Explanatory notes:</w:t>
      </w:r>
      <w:r>
        <w:rPr>
          <w:rFonts w:cs="Arial"/>
          <w:color w:val="0070C0"/>
          <w:szCs w:val="20"/>
          <w:lang w:val="en-GB"/>
        </w:rPr>
        <w:t xml:space="preserve"> Some practices may not understand how to monitor log files and may be unable to provide an internal audit facility. These practices may wish to document that the healthcare providers they authorise to access </w:t>
      </w:r>
      <w:r w:rsidR="00A73F61">
        <w:rPr>
          <w:rFonts w:cs="Arial"/>
          <w:color w:val="0070C0"/>
          <w:szCs w:val="20"/>
          <w:lang w:val="en-GB"/>
        </w:rPr>
        <w:t>My Health Record</w:t>
      </w:r>
      <w:r>
        <w:rPr>
          <w:rFonts w:cs="Arial"/>
          <w:color w:val="0070C0"/>
          <w:szCs w:val="20"/>
          <w:lang w:val="en-GB"/>
        </w:rPr>
        <w:t xml:space="preserve"> through their clinical information system </w:t>
      </w:r>
      <w:proofErr w:type="gramStart"/>
      <w:r>
        <w:rPr>
          <w:rFonts w:cs="Arial"/>
          <w:color w:val="0070C0"/>
          <w:szCs w:val="20"/>
          <w:lang w:val="en-GB"/>
        </w:rPr>
        <w:t>can</w:t>
      </w:r>
      <w:proofErr w:type="gramEnd"/>
      <w:r>
        <w:rPr>
          <w:rFonts w:cs="Arial"/>
          <w:color w:val="0070C0"/>
          <w:szCs w:val="20"/>
          <w:lang w:val="en-GB"/>
        </w:rPr>
        <w:t xml:space="preserve"> be identified and audited through that clinical information system. The practice does not have the skills to manage this internally, but the practice will provide reasonable assistance to the System Operator or the Office of the Australian Information Commissioner (OAIC) to obtain this information should it be required.</w:t>
      </w:r>
    </w:p>
    <w:p w14:paraId="356114B0" w14:textId="77777777" w:rsidR="006D1284" w:rsidRDefault="006D1284" w:rsidP="006D1284">
      <w:pPr>
        <w:spacing w:after="0"/>
        <w:rPr>
          <w:rFonts w:cs="Arial"/>
          <w:szCs w:val="20"/>
          <w:lang w:val="en-GB"/>
        </w:rPr>
      </w:pPr>
    </w:p>
    <w:p w14:paraId="68637E00" w14:textId="5B586AEF" w:rsidR="006D1284" w:rsidRDefault="006D1284" w:rsidP="006D1284">
      <w:pPr>
        <w:spacing w:after="0"/>
        <w:rPr>
          <w:rFonts w:cs="Arial"/>
          <w:color w:val="7030A0"/>
          <w:szCs w:val="20"/>
          <w:lang w:val="en-GB"/>
        </w:rPr>
      </w:pPr>
      <w:r>
        <w:rPr>
          <w:rFonts w:cs="Arial"/>
          <w:szCs w:val="20"/>
          <w:lang w:val="en-GB"/>
        </w:rPr>
        <w:t xml:space="preserve">Our practice does not give permission for health practitioners other than </w:t>
      </w:r>
      <w:r>
        <w:rPr>
          <w:rFonts w:cs="Arial"/>
          <w:color w:val="FF0000"/>
          <w:szCs w:val="20"/>
          <w:lang w:val="en-GB"/>
        </w:rPr>
        <w:t xml:space="preserve">[insert users with access] </w:t>
      </w:r>
      <w:r>
        <w:rPr>
          <w:rFonts w:cs="Arial"/>
          <w:szCs w:val="20"/>
          <w:lang w:val="en-GB"/>
        </w:rPr>
        <w:t xml:space="preserve">to view </w:t>
      </w:r>
      <w:r w:rsidR="00A73F61">
        <w:rPr>
          <w:rFonts w:cs="Arial"/>
          <w:szCs w:val="20"/>
          <w:lang w:val="en-GB"/>
        </w:rPr>
        <w:t>My Health Record</w:t>
      </w:r>
      <w:r>
        <w:rPr>
          <w:rFonts w:cs="Arial"/>
          <w:szCs w:val="20"/>
          <w:lang w:val="en-GB"/>
        </w:rPr>
        <w:t xml:space="preserve"> via their own National Authentication Service for Health (NASH) certificates </w:t>
      </w:r>
      <w:r w:rsidR="00E47602">
        <w:rPr>
          <w:rFonts w:cs="Arial"/>
          <w:szCs w:val="20"/>
          <w:lang w:val="en-GB"/>
        </w:rPr>
        <w:t xml:space="preserve">or Provider Digital Access (PRODA) credentials, </w:t>
      </w:r>
      <w:r>
        <w:rPr>
          <w:rFonts w:cs="Arial"/>
          <w:szCs w:val="20"/>
          <w:lang w:val="en-GB"/>
        </w:rPr>
        <w:t xml:space="preserve">under the practice’s registration for access of </w:t>
      </w:r>
      <w:r w:rsidR="00A73F61">
        <w:rPr>
          <w:rFonts w:cs="Arial"/>
          <w:szCs w:val="20"/>
          <w:lang w:val="en-GB"/>
        </w:rPr>
        <w:t>My Health Record</w:t>
      </w:r>
      <w:r>
        <w:rPr>
          <w:rFonts w:cs="Arial"/>
          <w:szCs w:val="20"/>
          <w:lang w:val="en-GB"/>
        </w:rPr>
        <w:t>.</w:t>
      </w:r>
    </w:p>
    <w:p w14:paraId="4BE5AC94" w14:textId="0728686E" w:rsidR="006D1284" w:rsidRDefault="006D1284" w:rsidP="006D1284">
      <w:pPr>
        <w:spacing w:after="0"/>
        <w:rPr>
          <w:rFonts w:cs="Arial"/>
          <w:color w:val="0070C0"/>
          <w:szCs w:val="20"/>
          <w:lang w:val="en-GB"/>
        </w:rPr>
      </w:pPr>
      <w:r>
        <w:rPr>
          <w:rFonts w:cs="Arial"/>
          <w:i/>
          <w:color w:val="0070C0"/>
          <w:szCs w:val="20"/>
          <w:lang w:val="en-GB"/>
        </w:rPr>
        <w:t>Explanatory notes:</w:t>
      </w:r>
      <w:r>
        <w:rPr>
          <w:rFonts w:cs="Arial"/>
          <w:color w:val="0070C0"/>
          <w:szCs w:val="20"/>
          <w:lang w:val="en-GB"/>
        </w:rPr>
        <w:t xml:space="preserve"> You may decide to restrict access for health practitioners to access My Health Record using their own NASH certificate</w:t>
      </w:r>
      <w:r w:rsidR="00A73F61">
        <w:rPr>
          <w:rFonts w:cs="Arial"/>
          <w:color w:val="0070C0"/>
          <w:szCs w:val="20"/>
          <w:lang w:val="en-GB"/>
        </w:rPr>
        <w:t xml:space="preserve"> or PRODA credentials</w:t>
      </w:r>
      <w:r>
        <w:rPr>
          <w:rFonts w:cs="Arial"/>
          <w:color w:val="0070C0"/>
          <w:szCs w:val="20"/>
          <w:lang w:val="en-GB"/>
        </w:rPr>
        <w:t xml:space="preserve"> as part of your access controls. Practices may not have the same ability to monitor provider usage through the </w:t>
      </w:r>
      <w:r w:rsidR="007656F5">
        <w:rPr>
          <w:rFonts w:cs="Arial"/>
          <w:color w:val="0070C0"/>
          <w:szCs w:val="20"/>
          <w:lang w:val="en-GB"/>
        </w:rPr>
        <w:t>National Provider P</w:t>
      </w:r>
      <w:r>
        <w:rPr>
          <w:rFonts w:cs="Arial"/>
          <w:color w:val="0070C0"/>
          <w:szCs w:val="20"/>
          <w:lang w:val="en-GB"/>
        </w:rPr>
        <w:t>ortal as they may through the practice’s clinical information system.</w:t>
      </w:r>
    </w:p>
    <w:p w14:paraId="451A76CB" w14:textId="77777777" w:rsidR="006D1284" w:rsidRDefault="006D1284" w:rsidP="006D1284">
      <w:pPr>
        <w:spacing w:after="0"/>
        <w:rPr>
          <w:rFonts w:cs="Arial"/>
          <w:lang w:val="en-GB"/>
        </w:rPr>
      </w:pPr>
    </w:p>
    <w:p w14:paraId="234C1919" w14:textId="6A0B30A2" w:rsidR="006D1284" w:rsidRDefault="006D1284" w:rsidP="006D1284">
      <w:pPr>
        <w:spacing w:after="0"/>
        <w:rPr>
          <w:rFonts w:cs="Arial"/>
          <w:color w:val="FF0000"/>
          <w:lang w:val="en-GB"/>
        </w:rPr>
      </w:pPr>
      <w:r>
        <w:rPr>
          <w:rFonts w:cs="Arial"/>
          <w:lang w:val="en-GB"/>
        </w:rPr>
        <w:lastRenderedPageBreak/>
        <w:t xml:space="preserve">When an individual who is authorised to access </w:t>
      </w:r>
      <w:r w:rsidR="00A73F61">
        <w:rPr>
          <w:rFonts w:cs="Arial"/>
          <w:lang w:val="en-GB"/>
        </w:rPr>
        <w:t>My Health Record</w:t>
      </w:r>
      <w:r>
        <w:rPr>
          <w:rFonts w:cs="Arial"/>
          <w:lang w:val="en-GB"/>
        </w:rPr>
        <w:t xml:space="preserve"> in our practice leaves our general practice, we deactivate their local account by </w:t>
      </w:r>
      <w:r>
        <w:rPr>
          <w:rFonts w:cs="Arial"/>
          <w:color w:val="FF0000"/>
          <w:lang w:val="en-GB"/>
        </w:rPr>
        <w:t>[describe the process for de-activating the staff member’s access</w:t>
      </w:r>
      <w:proofErr w:type="gramStart"/>
      <w:r>
        <w:rPr>
          <w:rFonts w:cs="Arial"/>
          <w:color w:val="FF0000"/>
          <w:lang w:val="en-GB"/>
        </w:rPr>
        <w:t>;</w:t>
      </w:r>
      <w:proofErr w:type="gramEnd"/>
      <w:r>
        <w:rPr>
          <w:rFonts w:cs="Arial"/>
          <w:color w:val="FF0000"/>
          <w:lang w:val="en-GB"/>
        </w:rPr>
        <w:t xml:space="preserve"> for example:</w:t>
      </w:r>
    </w:p>
    <w:p w14:paraId="396B9545" w14:textId="77777777" w:rsidR="006D1284" w:rsidRDefault="006D1284" w:rsidP="006D1284">
      <w:pPr>
        <w:pStyle w:val="ListParagraph"/>
        <w:numPr>
          <w:ilvl w:val="0"/>
          <w:numId w:val="8"/>
        </w:numPr>
        <w:spacing w:after="0"/>
        <w:rPr>
          <w:rFonts w:cs="Arial"/>
          <w:color w:val="FF0000"/>
          <w:lang w:val="en-GB"/>
        </w:rPr>
      </w:pPr>
      <w:r>
        <w:rPr>
          <w:rFonts w:cs="Arial"/>
          <w:color w:val="FF0000"/>
          <w:lang w:val="en-GB"/>
        </w:rPr>
        <w:t>de-activating the user logon to your practice clinical software</w:t>
      </w:r>
    </w:p>
    <w:p w14:paraId="6F4A52F4" w14:textId="77777777" w:rsidR="006D1284" w:rsidRDefault="006D1284" w:rsidP="006D1284">
      <w:pPr>
        <w:pStyle w:val="ListParagraph"/>
        <w:numPr>
          <w:ilvl w:val="0"/>
          <w:numId w:val="8"/>
        </w:numPr>
        <w:spacing w:after="0"/>
        <w:rPr>
          <w:rFonts w:cs="Arial"/>
          <w:color w:val="FF0000"/>
          <w:lang w:val="en-GB"/>
        </w:rPr>
      </w:pPr>
      <w:r>
        <w:rPr>
          <w:rFonts w:cs="Arial"/>
          <w:color w:val="FF0000"/>
          <w:lang w:val="en-GB"/>
        </w:rPr>
        <w:t>removing the link between your practice and the provider entry in the healthcare provider directory via the Healthcare Identifier (HI) service on the Health Professional Online Service (clinical staff only) where you provide access to the provider portal</w:t>
      </w:r>
    </w:p>
    <w:p w14:paraId="115D4125" w14:textId="77777777" w:rsidR="006D1284" w:rsidRDefault="006D1284" w:rsidP="006D1284">
      <w:pPr>
        <w:pStyle w:val="ListParagraph"/>
        <w:numPr>
          <w:ilvl w:val="0"/>
          <w:numId w:val="8"/>
        </w:numPr>
        <w:spacing w:after="0"/>
        <w:rPr>
          <w:rFonts w:cs="Arial"/>
          <w:color w:val="FF0000"/>
          <w:lang w:val="en-GB"/>
        </w:rPr>
      </w:pPr>
      <w:proofErr w:type="gramStart"/>
      <w:r>
        <w:rPr>
          <w:rFonts w:cs="Arial"/>
          <w:color w:val="FF0000"/>
          <w:lang w:val="en-GB"/>
        </w:rPr>
        <w:t>revising</w:t>
      </w:r>
      <w:proofErr w:type="gramEnd"/>
      <w:r>
        <w:rPr>
          <w:rFonts w:cs="Arial"/>
          <w:color w:val="FF0000"/>
          <w:lang w:val="en-GB"/>
        </w:rPr>
        <w:t xml:space="preserve"> your register of authorised users if have one].</w:t>
      </w:r>
    </w:p>
    <w:p w14:paraId="4198EE80" w14:textId="77777777" w:rsidR="006D1284" w:rsidRDefault="006D1284" w:rsidP="006D1284">
      <w:pPr>
        <w:spacing w:after="0"/>
        <w:rPr>
          <w:rFonts w:cs="Arial"/>
          <w:lang w:val="en-GB"/>
        </w:rPr>
      </w:pPr>
    </w:p>
    <w:p w14:paraId="230277F9" w14:textId="4A55A093" w:rsidR="006D1284" w:rsidRDefault="006D1284" w:rsidP="006D1284">
      <w:pPr>
        <w:spacing w:after="0"/>
        <w:rPr>
          <w:rFonts w:cs="Arial"/>
          <w:color w:val="FF0000"/>
          <w:lang w:val="en-GB"/>
        </w:rPr>
      </w:pPr>
      <w:r>
        <w:rPr>
          <w:rFonts w:cs="Arial"/>
          <w:lang w:val="en-GB"/>
        </w:rPr>
        <w:t xml:space="preserve">If the access security of one of our individuals authorised to use </w:t>
      </w:r>
      <w:r w:rsidR="00A73F61">
        <w:rPr>
          <w:rFonts w:cs="Arial"/>
          <w:lang w:val="en-GB"/>
        </w:rPr>
        <w:t>My Health Record</w:t>
      </w:r>
      <w:r>
        <w:rPr>
          <w:rFonts w:cs="Arial"/>
          <w:lang w:val="en-GB"/>
        </w:rPr>
        <w:t xml:space="preserve"> </w:t>
      </w:r>
      <w:proofErr w:type="gramStart"/>
      <w:r>
        <w:rPr>
          <w:rFonts w:cs="Arial"/>
          <w:lang w:val="en-GB"/>
        </w:rPr>
        <w:t>has been compromised</w:t>
      </w:r>
      <w:proofErr w:type="gramEnd"/>
      <w:r>
        <w:rPr>
          <w:rFonts w:cs="Arial"/>
          <w:lang w:val="en-GB"/>
        </w:rPr>
        <w:t xml:space="preserve">, their account will be de-activated by </w:t>
      </w:r>
      <w:r>
        <w:rPr>
          <w:rFonts w:cs="Arial"/>
          <w:color w:val="FF0000"/>
          <w:lang w:val="en-GB"/>
        </w:rPr>
        <w:t xml:space="preserve">[describe the process of de-activating the local account of a staff member whose security has been compromised; for example: </w:t>
      </w:r>
    </w:p>
    <w:p w14:paraId="30C14C45" w14:textId="77777777" w:rsidR="006D1284" w:rsidRDefault="006D1284" w:rsidP="006D1284">
      <w:pPr>
        <w:pStyle w:val="ListParagraph"/>
        <w:numPr>
          <w:ilvl w:val="0"/>
          <w:numId w:val="9"/>
        </w:numPr>
        <w:spacing w:after="0"/>
        <w:rPr>
          <w:rFonts w:cs="Arial"/>
          <w:color w:val="FF0000"/>
          <w:lang w:val="en-GB"/>
        </w:rPr>
      </w:pPr>
      <w:r>
        <w:rPr>
          <w:rFonts w:cs="Arial"/>
          <w:color w:val="FF0000"/>
          <w:lang w:val="en-GB"/>
        </w:rPr>
        <w:t xml:space="preserve">de-activating local account immediately when the practice becomes aware of the security breach </w:t>
      </w:r>
    </w:p>
    <w:p w14:paraId="0297D17B" w14:textId="77777777" w:rsidR="006D1284" w:rsidRDefault="006D1284" w:rsidP="006D1284">
      <w:pPr>
        <w:pStyle w:val="ListParagraph"/>
        <w:numPr>
          <w:ilvl w:val="0"/>
          <w:numId w:val="9"/>
        </w:numPr>
        <w:spacing w:after="0"/>
        <w:rPr>
          <w:rFonts w:cs="Arial"/>
          <w:color w:val="FF0000"/>
          <w:lang w:val="en-GB"/>
        </w:rPr>
      </w:pPr>
      <w:r>
        <w:rPr>
          <w:rFonts w:cs="Arial"/>
          <w:color w:val="FF0000"/>
          <w:lang w:val="en-GB"/>
        </w:rPr>
        <w:t xml:space="preserve">de-activating relevant user logon to your clinical software and issuing new user logon to clinical software for the concerned staff member </w:t>
      </w:r>
    </w:p>
    <w:p w14:paraId="154C0A11" w14:textId="77777777" w:rsidR="006D1284" w:rsidRDefault="006D1284" w:rsidP="006D1284">
      <w:pPr>
        <w:pStyle w:val="ListParagraph"/>
        <w:numPr>
          <w:ilvl w:val="0"/>
          <w:numId w:val="9"/>
        </w:numPr>
        <w:spacing w:after="0"/>
        <w:rPr>
          <w:rFonts w:cs="Arial"/>
          <w:color w:val="FF0000"/>
          <w:lang w:val="en-GB"/>
        </w:rPr>
      </w:pPr>
      <w:r>
        <w:rPr>
          <w:rFonts w:cs="Arial"/>
          <w:color w:val="FF0000"/>
          <w:lang w:val="en-GB"/>
        </w:rPr>
        <w:t xml:space="preserve">keeping record of the details surrounding the event </w:t>
      </w:r>
    </w:p>
    <w:p w14:paraId="212AF25D" w14:textId="77777777" w:rsidR="006D1284" w:rsidRDefault="006D1284" w:rsidP="006D1284">
      <w:pPr>
        <w:pStyle w:val="ListParagraph"/>
        <w:numPr>
          <w:ilvl w:val="0"/>
          <w:numId w:val="9"/>
        </w:numPr>
        <w:spacing w:after="0"/>
        <w:rPr>
          <w:rFonts w:cs="Arial"/>
          <w:color w:val="FF0000"/>
          <w:lang w:val="en-GB"/>
        </w:rPr>
      </w:pPr>
      <w:r>
        <w:rPr>
          <w:rFonts w:cs="Arial"/>
          <w:color w:val="FF0000"/>
          <w:lang w:val="en-GB"/>
        </w:rPr>
        <w:t xml:space="preserve">discerning who the account belongs to and why the security breach happened </w:t>
      </w:r>
    </w:p>
    <w:p w14:paraId="07A0AF82" w14:textId="1A3485AB" w:rsidR="006D1284" w:rsidRDefault="006D1284" w:rsidP="006D1284">
      <w:pPr>
        <w:pStyle w:val="ListParagraph"/>
        <w:numPr>
          <w:ilvl w:val="0"/>
          <w:numId w:val="9"/>
        </w:numPr>
        <w:spacing w:after="0"/>
        <w:rPr>
          <w:rFonts w:cs="Arial"/>
          <w:color w:val="FF0000"/>
          <w:lang w:val="en-GB"/>
        </w:rPr>
      </w:pPr>
      <w:proofErr w:type="gramStart"/>
      <w:r>
        <w:rPr>
          <w:rFonts w:cs="Arial"/>
          <w:color w:val="FF0000"/>
          <w:lang w:val="en-GB"/>
        </w:rPr>
        <w:t>notifying</w:t>
      </w:r>
      <w:proofErr w:type="gramEnd"/>
      <w:r>
        <w:rPr>
          <w:rFonts w:cs="Arial"/>
          <w:color w:val="FF0000"/>
          <w:lang w:val="en-GB"/>
        </w:rPr>
        <w:t xml:space="preserve"> </w:t>
      </w:r>
      <w:r w:rsidR="00A73F61">
        <w:rPr>
          <w:rFonts w:cs="Arial"/>
          <w:color w:val="FF0000"/>
          <w:lang w:val="en-GB"/>
        </w:rPr>
        <w:t>My Health Record</w:t>
      </w:r>
      <w:r>
        <w:rPr>
          <w:rFonts w:cs="Arial"/>
          <w:color w:val="FF0000"/>
          <w:lang w:val="en-GB"/>
        </w:rPr>
        <w:t xml:space="preserve"> System Operator of the breach].</w:t>
      </w:r>
    </w:p>
    <w:p w14:paraId="3A79B9E9" w14:textId="77777777" w:rsidR="006D1284" w:rsidRDefault="006D1284" w:rsidP="006D1284">
      <w:pPr>
        <w:spacing w:after="0"/>
        <w:rPr>
          <w:rFonts w:eastAsia="PlantinMTStd-LightItalic" w:cs="Arial"/>
          <w:color w:val="0070C0"/>
          <w:sz w:val="36"/>
          <w:szCs w:val="24"/>
          <w:lang w:val="en-GB"/>
        </w:rPr>
      </w:pPr>
    </w:p>
    <w:p w14:paraId="6ADDF583" w14:textId="77777777" w:rsidR="006D1284" w:rsidRDefault="006D1284" w:rsidP="006D1284">
      <w:pPr>
        <w:spacing w:after="120"/>
        <w:rPr>
          <w:rFonts w:eastAsia="PlantinMTStd-LightItalic" w:cs="Arial"/>
          <w:color w:val="0070C0"/>
          <w:sz w:val="28"/>
          <w:szCs w:val="28"/>
          <w:lang w:val="en-GB"/>
        </w:rPr>
      </w:pPr>
      <w:r>
        <w:rPr>
          <w:rFonts w:eastAsia="PlantinMTStd-LightItalic" w:cs="Arial"/>
          <w:color w:val="0070C0"/>
          <w:sz w:val="28"/>
          <w:szCs w:val="28"/>
          <w:lang w:val="en-GB"/>
        </w:rPr>
        <w:t>My Health Record user training</w:t>
      </w:r>
    </w:p>
    <w:p w14:paraId="60208292" w14:textId="6BF8C20B" w:rsidR="006D1284" w:rsidRDefault="006D1284" w:rsidP="006D1284">
      <w:pPr>
        <w:spacing w:after="0"/>
        <w:rPr>
          <w:rFonts w:cs="Arial"/>
          <w:lang w:val="en-GB"/>
        </w:rPr>
      </w:pPr>
      <w:r>
        <w:rPr>
          <w:rFonts w:cs="Arial"/>
          <w:lang w:val="en-GB"/>
        </w:rPr>
        <w:t xml:space="preserve">In our </w:t>
      </w:r>
      <w:proofErr w:type="gramStart"/>
      <w:r>
        <w:rPr>
          <w:rFonts w:cs="Arial"/>
          <w:lang w:val="en-GB"/>
        </w:rPr>
        <w:t>practice</w:t>
      </w:r>
      <w:proofErr w:type="gramEnd"/>
      <w:r>
        <w:rPr>
          <w:rFonts w:cs="Arial"/>
          <w:lang w:val="en-GB"/>
        </w:rPr>
        <w:t xml:space="preserve"> we ensure that all authorised individuals who access </w:t>
      </w:r>
      <w:r w:rsidR="00A73F61">
        <w:rPr>
          <w:rFonts w:cs="Arial"/>
          <w:lang w:val="en-GB"/>
        </w:rPr>
        <w:t>My Health Record</w:t>
      </w:r>
      <w:r>
        <w:rPr>
          <w:rFonts w:cs="Arial"/>
          <w:lang w:val="en-GB"/>
        </w:rPr>
        <w:t xml:space="preserve"> have accessed comprehensive training that is current and provided by a credible source. This training includes </w:t>
      </w:r>
      <w:proofErr w:type="gramStart"/>
      <w:r>
        <w:rPr>
          <w:rFonts w:cs="Arial"/>
          <w:lang w:val="en-GB"/>
        </w:rPr>
        <w:t>how to use the system accurately and responsibly, the legal obligations of healthcare provider organisations and individuals using the system, and the consequences of breaching those obligations</w:t>
      </w:r>
      <w:proofErr w:type="gramEnd"/>
      <w:r>
        <w:rPr>
          <w:rFonts w:cs="Arial"/>
          <w:lang w:val="en-GB"/>
        </w:rPr>
        <w:t>.</w:t>
      </w:r>
    </w:p>
    <w:p w14:paraId="5A3E0F1A" w14:textId="77777777" w:rsidR="006D1284" w:rsidRDefault="006D1284" w:rsidP="006D1284">
      <w:pPr>
        <w:spacing w:after="0"/>
        <w:rPr>
          <w:rFonts w:cs="Arial"/>
          <w:color w:val="FF0000"/>
          <w:lang w:val="en-GB"/>
        </w:rPr>
      </w:pPr>
      <w:r>
        <w:rPr>
          <w:rFonts w:cs="Arial"/>
          <w:color w:val="FF0000"/>
          <w:lang w:val="en-GB"/>
        </w:rPr>
        <w:t xml:space="preserve">[Describe the process of staff training, when it is run and </w:t>
      </w:r>
      <w:proofErr w:type="gramStart"/>
      <w:r>
        <w:rPr>
          <w:rFonts w:cs="Arial"/>
          <w:color w:val="FF0000"/>
          <w:lang w:val="en-GB"/>
        </w:rPr>
        <w:t>who</w:t>
      </w:r>
      <w:proofErr w:type="gramEnd"/>
      <w:r>
        <w:rPr>
          <w:rFonts w:cs="Arial"/>
          <w:color w:val="FF0000"/>
          <w:lang w:val="en-GB"/>
        </w:rPr>
        <w:t xml:space="preserve"> it is run by, and whether you run it in the practice, use online resources or access training from a Primary Health Network (PHN). Describe any written certification that you provide to staff who receive training, and whether you require written verification from staff that they have completed other external training. Practices may also find it useful to keep a record of all training that </w:t>
      </w:r>
      <w:proofErr w:type="gramStart"/>
      <w:r>
        <w:rPr>
          <w:rFonts w:cs="Arial"/>
          <w:color w:val="FF0000"/>
          <w:lang w:val="en-GB"/>
        </w:rPr>
        <w:t>has been undertaken</w:t>
      </w:r>
      <w:proofErr w:type="gramEnd"/>
      <w:r>
        <w:rPr>
          <w:rFonts w:cs="Arial"/>
          <w:color w:val="FF0000"/>
          <w:lang w:val="en-GB"/>
        </w:rPr>
        <w:t xml:space="preserve"> by all staff. A document detailing the name of the staff member, purpose of training and the date training was completed could be attached to the policy.] </w:t>
      </w:r>
    </w:p>
    <w:p w14:paraId="19D64026" w14:textId="77777777" w:rsidR="006D1284" w:rsidRDefault="006D1284" w:rsidP="006D1284">
      <w:pPr>
        <w:spacing w:after="0"/>
        <w:rPr>
          <w:rFonts w:eastAsia="PlantinMTStd-LightItalic" w:cs="Arial"/>
          <w:color w:val="0070C0"/>
          <w:sz w:val="36"/>
          <w:szCs w:val="24"/>
          <w:lang w:val="en-GB"/>
        </w:rPr>
      </w:pPr>
    </w:p>
    <w:p w14:paraId="4B67B444" w14:textId="77777777" w:rsidR="006D1284" w:rsidRDefault="006D1284" w:rsidP="006D1284">
      <w:pPr>
        <w:spacing w:after="120"/>
        <w:rPr>
          <w:rFonts w:eastAsia="PlantinMTStd-LightItalic" w:cs="Arial"/>
          <w:color w:val="0070C0"/>
          <w:sz w:val="28"/>
          <w:szCs w:val="28"/>
          <w:lang w:val="en-GB"/>
        </w:rPr>
      </w:pPr>
      <w:r>
        <w:rPr>
          <w:rFonts w:eastAsia="PlantinMTStd-LightItalic" w:cs="Arial"/>
          <w:color w:val="0070C0"/>
          <w:sz w:val="28"/>
          <w:szCs w:val="28"/>
          <w:lang w:val="en-GB"/>
        </w:rPr>
        <w:t xml:space="preserve">Assisted registration </w:t>
      </w:r>
    </w:p>
    <w:p w14:paraId="647B72F6" w14:textId="77777777" w:rsidR="006D1284" w:rsidRDefault="006D1284" w:rsidP="006D1284">
      <w:pPr>
        <w:spacing w:after="0"/>
        <w:rPr>
          <w:rFonts w:eastAsia="PlantinMTStd-LightItalic" w:cs="Arial"/>
          <w:lang w:val="en-GB"/>
        </w:rPr>
      </w:pPr>
      <w:r>
        <w:rPr>
          <w:rFonts w:eastAsia="PlantinMTStd-LightItalic" w:cs="Arial"/>
          <w:lang w:val="en-GB"/>
        </w:rPr>
        <w:t xml:space="preserve">Our practice </w:t>
      </w:r>
      <w:r>
        <w:rPr>
          <w:rFonts w:eastAsia="PlantinMTStd-LightItalic" w:cs="Arial"/>
          <w:color w:val="FF0000"/>
          <w:lang w:val="en-GB"/>
        </w:rPr>
        <w:t xml:space="preserve">[does/does not] </w:t>
      </w:r>
      <w:r>
        <w:rPr>
          <w:rFonts w:eastAsia="PlantinMTStd-LightItalic" w:cs="Arial"/>
          <w:lang w:val="en-GB"/>
        </w:rPr>
        <w:t>provide assisted registration for patients.</w:t>
      </w:r>
    </w:p>
    <w:p w14:paraId="6EF63489" w14:textId="0D982701" w:rsidR="006D1284" w:rsidRPr="007F221E" w:rsidRDefault="006D1284" w:rsidP="006D1284">
      <w:pPr>
        <w:spacing w:after="0"/>
        <w:rPr>
          <w:rFonts w:cs="Arial"/>
          <w:color w:val="0070C0"/>
          <w:szCs w:val="20"/>
          <w:lang w:val="en-GB"/>
        </w:rPr>
      </w:pPr>
      <w:r>
        <w:rPr>
          <w:rFonts w:cs="Arial"/>
          <w:i/>
          <w:color w:val="0070C0"/>
          <w:szCs w:val="20"/>
          <w:lang w:val="en-GB"/>
        </w:rPr>
        <w:t xml:space="preserve">Explanatory notes: </w:t>
      </w:r>
      <w:r w:rsidR="00297967" w:rsidRPr="007F221E">
        <w:rPr>
          <w:rFonts w:cs="Arial"/>
          <w:color w:val="0070C0"/>
          <w:szCs w:val="20"/>
          <w:lang w:val="en-GB"/>
        </w:rPr>
        <w:t xml:space="preserve">Assisted registration </w:t>
      </w:r>
      <w:proofErr w:type="gramStart"/>
      <w:r w:rsidR="007F221E">
        <w:rPr>
          <w:rFonts w:cs="Arial"/>
          <w:color w:val="0070C0"/>
          <w:szCs w:val="20"/>
          <w:lang w:val="en-GB"/>
        </w:rPr>
        <w:t>may</w:t>
      </w:r>
      <w:r w:rsidR="00297967" w:rsidRPr="007F221E">
        <w:rPr>
          <w:rFonts w:cs="Arial"/>
          <w:color w:val="0070C0"/>
          <w:szCs w:val="20"/>
          <w:lang w:val="en-GB"/>
        </w:rPr>
        <w:t xml:space="preserve"> still be used</w:t>
      </w:r>
      <w:proofErr w:type="gramEnd"/>
      <w:r w:rsidR="00297967" w:rsidRPr="007F221E">
        <w:rPr>
          <w:rFonts w:cs="Arial"/>
          <w:color w:val="0070C0"/>
          <w:szCs w:val="20"/>
          <w:lang w:val="en-GB"/>
        </w:rPr>
        <w:t xml:space="preserve"> by practices to create a My Health Record for p</w:t>
      </w:r>
      <w:r w:rsidR="007F221E">
        <w:rPr>
          <w:rFonts w:cs="Arial"/>
          <w:color w:val="0070C0"/>
          <w:szCs w:val="20"/>
          <w:lang w:val="en-GB"/>
        </w:rPr>
        <w:t>atients</w:t>
      </w:r>
      <w:r w:rsidR="00297967" w:rsidRPr="007F221E">
        <w:rPr>
          <w:rFonts w:cs="Arial"/>
          <w:color w:val="0070C0"/>
          <w:szCs w:val="20"/>
          <w:lang w:val="en-GB"/>
        </w:rPr>
        <w:t xml:space="preserve"> </w:t>
      </w:r>
      <w:r w:rsidR="007F221E">
        <w:rPr>
          <w:rFonts w:cs="Arial"/>
          <w:color w:val="0070C0"/>
          <w:szCs w:val="20"/>
          <w:lang w:val="en-GB"/>
        </w:rPr>
        <w:t xml:space="preserve">who </w:t>
      </w:r>
      <w:r w:rsidR="00297967" w:rsidRPr="007F221E">
        <w:rPr>
          <w:rFonts w:cs="Arial"/>
          <w:color w:val="0070C0"/>
          <w:szCs w:val="20"/>
          <w:lang w:val="en-GB"/>
        </w:rPr>
        <w:t xml:space="preserve">initially opted-out from having a record created but who now want a record. </w:t>
      </w:r>
      <w:r w:rsidRPr="007F221E">
        <w:rPr>
          <w:rFonts w:cs="Arial"/>
          <w:color w:val="0070C0"/>
          <w:szCs w:val="20"/>
          <w:lang w:val="en-GB"/>
        </w:rPr>
        <w:t xml:space="preserve">Providing assisted registration is optional for practices. If you do provide assisted registration, </w:t>
      </w:r>
      <w:r w:rsidR="00A73F61" w:rsidRPr="007F221E">
        <w:rPr>
          <w:rFonts w:cs="Arial"/>
          <w:color w:val="0070C0"/>
          <w:szCs w:val="20"/>
          <w:lang w:val="en-GB"/>
        </w:rPr>
        <w:t xml:space="preserve">you should have a policy in place outlining how </w:t>
      </w:r>
      <w:r w:rsidRPr="007F221E">
        <w:rPr>
          <w:rFonts w:cs="Arial"/>
          <w:color w:val="0070C0"/>
          <w:szCs w:val="20"/>
          <w:lang w:val="en-GB"/>
        </w:rPr>
        <w:t xml:space="preserve">the requirements outlined in Section 42 </w:t>
      </w:r>
      <w:proofErr w:type="spellStart"/>
      <w:r w:rsidRPr="007F221E">
        <w:rPr>
          <w:rFonts w:cs="Arial"/>
          <w:color w:val="0070C0"/>
          <w:szCs w:val="20"/>
          <w:lang w:val="en-GB"/>
        </w:rPr>
        <w:t>Subrule</w:t>
      </w:r>
      <w:proofErr w:type="spellEnd"/>
      <w:r w:rsidRPr="007F221E">
        <w:rPr>
          <w:rFonts w:cs="Arial"/>
          <w:color w:val="0070C0"/>
          <w:szCs w:val="20"/>
          <w:lang w:val="en-GB"/>
        </w:rPr>
        <w:t xml:space="preserve"> 4(f)</w:t>
      </w:r>
      <w:r w:rsidR="00A73F61" w:rsidRPr="007F221E">
        <w:rPr>
          <w:rFonts w:cs="Arial"/>
          <w:color w:val="0070C0"/>
          <w:szCs w:val="20"/>
          <w:lang w:val="en-GB"/>
        </w:rPr>
        <w:t xml:space="preserve"> </w:t>
      </w:r>
      <w:proofErr w:type="gramStart"/>
      <w:r w:rsidR="00A73F61" w:rsidRPr="007F221E">
        <w:rPr>
          <w:rFonts w:cs="Arial"/>
          <w:color w:val="0070C0"/>
          <w:szCs w:val="20"/>
          <w:lang w:val="en-GB"/>
        </w:rPr>
        <w:t>are met</w:t>
      </w:r>
      <w:proofErr w:type="gramEnd"/>
      <w:r w:rsidRPr="007F221E">
        <w:rPr>
          <w:rFonts w:cs="Arial"/>
          <w:color w:val="0070C0"/>
          <w:szCs w:val="20"/>
          <w:lang w:val="en-GB"/>
        </w:rPr>
        <w:t xml:space="preserve">. </w:t>
      </w:r>
    </w:p>
    <w:p w14:paraId="764A5E8F" w14:textId="7E82B583" w:rsidR="006D1284" w:rsidRPr="007F221E" w:rsidRDefault="006D1284" w:rsidP="006D1284">
      <w:pPr>
        <w:spacing w:after="0"/>
        <w:rPr>
          <w:rFonts w:cs="Arial"/>
          <w:color w:val="0070C0"/>
          <w:szCs w:val="20"/>
          <w:lang w:val="en-GB"/>
        </w:rPr>
      </w:pPr>
      <w:r w:rsidRPr="007F221E">
        <w:rPr>
          <w:rFonts w:cs="Arial"/>
          <w:color w:val="0070C0"/>
          <w:szCs w:val="20"/>
          <w:lang w:val="en-GB"/>
        </w:rPr>
        <w:t xml:space="preserve">Practices performing assisted registration take responsibility for informing patients and gaining their consent for </w:t>
      </w:r>
      <w:r w:rsidR="00A73F61" w:rsidRPr="007F221E">
        <w:rPr>
          <w:rFonts w:cs="Arial"/>
          <w:color w:val="0070C0"/>
          <w:szCs w:val="20"/>
          <w:lang w:val="en-GB"/>
        </w:rPr>
        <w:t>My Health Record</w:t>
      </w:r>
      <w:r w:rsidRPr="007F221E">
        <w:rPr>
          <w:rFonts w:cs="Arial"/>
          <w:color w:val="0070C0"/>
          <w:szCs w:val="20"/>
          <w:lang w:val="en-GB"/>
        </w:rPr>
        <w:t>. This creates a potential risk and practices should consider the risks and benefits when deciding to offer assisted registration.</w:t>
      </w:r>
    </w:p>
    <w:p w14:paraId="1E1A7848" w14:textId="77777777" w:rsidR="006D1284" w:rsidRDefault="006D1284" w:rsidP="006D1284">
      <w:pPr>
        <w:spacing w:after="0"/>
        <w:rPr>
          <w:rFonts w:eastAsia="PlantinMTStd-LightItalic" w:cs="Arial"/>
          <w:color w:val="0070C0"/>
          <w:szCs w:val="20"/>
          <w:lang w:val="en-GB"/>
        </w:rPr>
      </w:pPr>
    </w:p>
    <w:p w14:paraId="78851E05" w14:textId="77777777" w:rsidR="006D1284" w:rsidRDefault="006D1284" w:rsidP="006D1284">
      <w:pPr>
        <w:spacing w:after="120"/>
        <w:rPr>
          <w:rFonts w:eastAsia="PlantinMTStd-LightItalic" w:cs="Arial"/>
          <w:color w:val="0070C0"/>
          <w:sz w:val="28"/>
          <w:szCs w:val="28"/>
          <w:lang w:val="en-GB"/>
        </w:rPr>
      </w:pPr>
      <w:r>
        <w:rPr>
          <w:rFonts w:eastAsia="PlantinMTStd-LightItalic" w:cs="Arial"/>
          <w:color w:val="0070C0"/>
          <w:sz w:val="28"/>
          <w:szCs w:val="28"/>
          <w:lang w:val="en-GB"/>
        </w:rPr>
        <w:t>Requests to access a patient’s My Health Record</w:t>
      </w:r>
    </w:p>
    <w:p w14:paraId="25DDAB0A" w14:textId="77777777" w:rsidR="006D1284" w:rsidRDefault="006D1284" w:rsidP="006D1284">
      <w:pPr>
        <w:spacing w:after="0"/>
      </w:pPr>
      <w:r>
        <w:rPr>
          <w:rFonts w:cs="Arial"/>
          <w:lang w:val="en-GB"/>
        </w:rPr>
        <w:lastRenderedPageBreak/>
        <w:t>Our practice has established processes for identifying a person who requests access to a patient’s My Health Record</w:t>
      </w:r>
      <w:r>
        <w:t>.</w:t>
      </w:r>
    </w:p>
    <w:p w14:paraId="43F776F9" w14:textId="77777777" w:rsidR="006D1284" w:rsidRDefault="006D1284" w:rsidP="006D1284">
      <w:pPr>
        <w:spacing w:after="0"/>
        <w:rPr>
          <w:rFonts w:eastAsia="PlantinMTStd-LightItalic" w:cs="Arial"/>
          <w:color w:val="0070C0"/>
          <w:sz w:val="36"/>
          <w:szCs w:val="24"/>
          <w:lang w:val="en-GB"/>
        </w:rPr>
      </w:pPr>
      <w:r>
        <w:rPr>
          <w:rFonts w:cs="Arial"/>
          <w:color w:val="FF0000"/>
          <w:lang w:val="en-GB"/>
        </w:rPr>
        <w:t xml:space="preserve">[Describe how you identify users accessing My Health Record and how you communicate this information to the System Operator.] </w:t>
      </w:r>
    </w:p>
    <w:p w14:paraId="079C0E38" w14:textId="77777777" w:rsidR="006D1284" w:rsidRDefault="006D1284" w:rsidP="006D1284">
      <w:pPr>
        <w:pStyle w:val="MB-Body"/>
        <w:tabs>
          <w:tab w:val="left" w:pos="720"/>
        </w:tabs>
        <w:spacing w:after="0" w:line="276" w:lineRule="auto"/>
        <w:rPr>
          <w:rFonts w:eastAsia="PlantinMTStd-LightItalic"/>
          <w:color w:val="0070C0"/>
          <w:szCs w:val="20"/>
          <w:lang w:val="en-GB"/>
        </w:rPr>
      </w:pPr>
    </w:p>
    <w:p w14:paraId="08DA3311" w14:textId="77777777" w:rsidR="006D1284" w:rsidRDefault="006D1284" w:rsidP="006D1284">
      <w:pPr>
        <w:spacing w:after="120"/>
        <w:rPr>
          <w:rFonts w:eastAsia="PlantinMTStd-LightItalic" w:cs="Arial"/>
          <w:sz w:val="28"/>
          <w:szCs w:val="28"/>
          <w:lang w:val="en-GB"/>
        </w:rPr>
      </w:pPr>
      <w:r>
        <w:rPr>
          <w:rFonts w:eastAsia="PlantinMTStd-LightItalic" w:cs="Arial"/>
          <w:color w:val="0070C0"/>
          <w:sz w:val="28"/>
          <w:szCs w:val="28"/>
          <w:lang w:val="en-GB"/>
        </w:rPr>
        <w:t>Physical and information security measures</w:t>
      </w:r>
      <w:r>
        <w:rPr>
          <w:rFonts w:eastAsia="PlantinMTStd-LightItalic" w:cs="Arial"/>
          <w:sz w:val="28"/>
          <w:szCs w:val="28"/>
          <w:lang w:val="en-GB"/>
        </w:rPr>
        <w:t xml:space="preserve"> </w:t>
      </w:r>
    </w:p>
    <w:p w14:paraId="35E5D9E9" w14:textId="77777777" w:rsidR="006D1284" w:rsidRDefault="006D1284" w:rsidP="006D1284">
      <w:pPr>
        <w:spacing w:after="0"/>
        <w:rPr>
          <w:rFonts w:eastAsia="PlantinMTStd-LightItalic" w:cs="Arial"/>
          <w:szCs w:val="24"/>
          <w:lang w:val="en-GB"/>
        </w:rPr>
      </w:pPr>
      <w:r>
        <w:rPr>
          <w:rFonts w:eastAsia="PlantinMTStd-LightItalic" w:cs="Arial"/>
          <w:szCs w:val="24"/>
          <w:lang w:val="en-GB"/>
        </w:rPr>
        <w:t xml:space="preserve">In our </w:t>
      </w:r>
      <w:proofErr w:type="gramStart"/>
      <w:r>
        <w:rPr>
          <w:rFonts w:eastAsia="PlantinMTStd-LightItalic" w:cs="Arial"/>
          <w:szCs w:val="24"/>
          <w:lang w:val="en-GB"/>
        </w:rPr>
        <w:t>practice</w:t>
      </w:r>
      <w:proofErr w:type="gramEnd"/>
      <w:r>
        <w:rPr>
          <w:rFonts w:eastAsia="PlantinMTStd-LightItalic" w:cs="Arial"/>
          <w:szCs w:val="24"/>
          <w:lang w:val="en-GB"/>
        </w:rPr>
        <w:t xml:space="preserve"> we have established the following physical and information security measures. </w:t>
      </w:r>
      <w:proofErr w:type="gramStart"/>
      <w:r>
        <w:rPr>
          <w:rFonts w:eastAsia="PlantinMTStd-LightItalic" w:cs="Arial"/>
          <w:szCs w:val="24"/>
          <w:lang w:val="en-GB"/>
        </w:rPr>
        <w:t>These should be adhered to by everyone accessing our practice system</w:t>
      </w:r>
      <w:proofErr w:type="gramEnd"/>
      <w:r>
        <w:rPr>
          <w:rFonts w:eastAsia="PlantinMTStd-LightItalic" w:cs="Arial"/>
          <w:szCs w:val="24"/>
          <w:lang w:val="en-GB"/>
        </w:rPr>
        <w:t>.</w:t>
      </w:r>
    </w:p>
    <w:p w14:paraId="4DE5851A" w14:textId="77777777" w:rsidR="006D1284" w:rsidRDefault="006D1284" w:rsidP="006D1284">
      <w:pPr>
        <w:spacing w:after="0"/>
        <w:rPr>
          <w:rFonts w:eastAsia="PlantinMTStd-LightItalic" w:cs="Arial"/>
          <w:color w:val="FF0000"/>
          <w:lang w:val="en-GB"/>
        </w:rPr>
      </w:pPr>
      <w:r>
        <w:rPr>
          <w:rFonts w:eastAsia="PlantinMTStd-LightItalic" w:cs="Arial"/>
          <w:color w:val="FF0000"/>
          <w:szCs w:val="24"/>
          <w:lang w:val="en-GB"/>
        </w:rPr>
        <w:t>[Describe the security measures within your practice (</w:t>
      </w:r>
      <w:proofErr w:type="spellStart"/>
      <w:proofErr w:type="gramStart"/>
      <w:r>
        <w:rPr>
          <w:rFonts w:eastAsia="PlantinMTStd-LightItalic" w:cs="Arial"/>
          <w:color w:val="FF0000"/>
          <w:szCs w:val="24"/>
          <w:lang w:val="en-GB"/>
        </w:rPr>
        <w:t>eg</w:t>
      </w:r>
      <w:proofErr w:type="spellEnd"/>
      <w:proofErr w:type="gramEnd"/>
      <w:r>
        <w:rPr>
          <w:rFonts w:eastAsia="PlantinMTStd-LightItalic" w:cs="Arial"/>
          <w:color w:val="FF0000"/>
          <w:szCs w:val="24"/>
          <w:lang w:val="en-GB"/>
        </w:rPr>
        <w:t xml:space="preserve"> e</w:t>
      </w:r>
      <w:r>
        <w:rPr>
          <w:rFonts w:eastAsia="PlantinMTStd-LightItalic" w:cs="Arial"/>
          <w:color w:val="FF0000"/>
          <w:lang w:val="en-GB"/>
        </w:rPr>
        <w:t>ssential user account management measures to be implemented could include:</w:t>
      </w:r>
    </w:p>
    <w:p w14:paraId="79301EE4" w14:textId="77777777" w:rsidR="006D1284" w:rsidRDefault="006D1284" w:rsidP="006D1284">
      <w:pPr>
        <w:pStyle w:val="ListParagraph"/>
        <w:numPr>
          <w:ilvl w:val="0"/>
          <w:numId w:val="10"/>
        </w:numPr>
        <w:spacing w:after="0"/>
        <w:rPr>
          <w:rFonts w:cs="Arial"/>
          <w:color w:val="FF0000"/>
          <w:lang w:val="en-GB"/>
        </w:rPr>
      </w:pPr>
      <w:r>
        <w:rPr>
          <w:rFonts w:cs="Arial"/>
          <w:color w:val="FF0000"/>
          <w:lang w:val="en-GB"/>
        </w:rPr>
        <w:t>restricting access to only persons who require access as part of their duties</w:t>
      </w:r>
    </w:p>
    <w:p w14:paraId="461E18F9" w14:textId="77777777" w:rsidR="006D1284" w:rsidRDefault="006D1284" w:rsidP="006D1284">
      <w:pPr>
        <w:pStyle w:val="ListParagraph"/>
        <w:numPr>
          <w:ilvl w:val="0"/>
          <w:numId w:val="10"/>
        </w:numPr>
        <w:spacing w:after="0"/>
        <w:rPr>
          <w:rFonts w:cs="Arial"/>
          <w:color w:val="FF0000"/>
          <w:lang w:val="en-GB"/>
        </w:rPr>
      </w:pPr>
      <w:r>
        <w:rPr>
          <w:rFonts w:cs="Arial"/>
          <w:color w:val="FF0000"/>
          <w:lang w:val="en-GB"/>
        </w:rPr>
        <w:t>having a unique identification for each individual using the healthcare provider organisation’s information technology systems, and having that unique identity protected by a password or equivalent protection mechanism</w:t>
      </w:r>
    </w:p>
    <w:p w14:paraId="0BB0E3F3" w14:textId="77777777" w:rsidR="006D1284" w:rsidRDefault="006D1284" w:rsidP="006D1284">
      <w:pPr>
        <w:pStyle w:val="ListParagraph"/>
        <w:numPr>
          <w:ilvl w:val="0"/>
          <w:numId w:val="10"/>
        </w:numPr>
        <w:spacing w:after="0"/>
        <w:rPr>
          <w:rFonts w:cs="Arial"/>
          <w:color w:val="FF0000"/>
          <w:lang w:val="en-GB"/>
        </w:rPr>
      </w:pPr>
      <w:r>
        <w:rPr>
          <w:rFonts w:cs="Arial"/>
          <w:color w:val="FF0000"/>
          <w:lang w:val="en-GB"/>
        </w:rPr>
        <w:t>having password and/or other access mechanisms that are sufficiently secure and robust to ensure security and privacy risks associated with unauthorised access to the system are adequately covered</w:t>
      </w:r>
    </w:p>
    <w:p w14:paraId="1C258C70" w14:textId="77777777" w:rsidR="006D1284" w:rsidRDefault="006D1284" w:rsidP="006D1284">
      <w:pPr>
        <w:pStyle w:val="ListParagraph"/>
        <w:numPr>
          <w:ilvl w:val="0"/>
          <w:numId w:val="10"/>
        </w:numPr>
        <w:spacing w:after="0"/>
        <w:rPr>
          <w:rFonts w:cs="Arial"/>
          <w:color w:val="FF0000"/>
          <w:lang w:val="en-GB"/>
        </w:rPr>
      </w:pPr>
      <w:r>
        <w:rPr>
          <w:rFonts w:cs="Arial"/>
          <w:color w:val="FF0000"/>
          <w:lang w:val="en-GB"/>
        </w:rPr>
        <w:t>regularly reviewing passwords to ensure they are regularly changed and sufficiently complex</w:t>
      </w:r>
    </w:p>
    <w:p w14:paraId="67897023" w14:textId="77777777" w:rsidR="006D1284" w:rsidRDefault="006D1284" w:rsidP="006D1284">
      <w:pPr>
        <w:pStyle w:val="ListParagraph"/>
        <w:numPr>
          <w:ilvl w:val="0"/>
          <w:numId w:val="10"/>
        </w:numPr>
        <w:spacing w:after="0"/>
        <w:rPr>
          <w:rFonts w:cs="Arial"/>
          <w:color w:val="FF0000"/>
          <w:lang w:val="en-GB"/>
        </w:rPr>
      </w:pPr>
      <w:r>
        <w:rPr>
          <w:rFonts w:cs="Arial"/>
          <w:color w:val="FF0000"/>
          <w:lang w:val="en-GB"/>
        </w:rPr>
        <w:t>implementing screensaver settings on computers so that users are required to enter their username and password to de-activate screensavers</w:t>
      </w:r>
    </w:p>
    <w:p w14:paraId="1E9FEB8C" w14:textId="42D24D1C" w:rsidR="006D1284" w:rsidRDefault="006D1284" w:rsidP="006D1284">
      <w:pPr>
        <w:pStyle w:val="ListParagraph"/>
        <w:numPr>
          <w:ilvl w:val="0"/>
          <w:numId w:val="10"/>
        </w:numPr>
        <w:spacing w:after="0"/>
        <w:rPr>
          <w:rFonts w:cs="Arial"/>
          <w:color w:val="FF0000"/>
          <w:lang w:val="en-GB"/>
        </w:rPr>
      </w:pPr>
      <w:r>
        <w:rPr>
          <w:rFonts w:cs="Arial"/>
          <w:color w:val="FF0000"/>
          <w:lang w:val="en-GB"/>
        </w:rPr>
        <w:t xml:space="preserve">ensuring that individuals no longer authorised to access </w:t>
      </w:r>
      <w:r w:rsidR="00A73F61">
        <w:rPr>
          <w:rFonts w:cs="Arial"/>
          <w:color w:val="FF0000"/>
          <w:lang w:val="en-GB"/>
        </w:rPr>
        <w:t>My Health Record</w:t>
      </w:r>
      <w:r>
        <w:rPr>
          <w:rFonts w:cs="Arial"/>
          <w:color w:val="FF0000"/>
          <w:lang w:val="en-GB"/>
        </w:rPr>
        <w:t xml:space="preserve"> via or on behalf of the healthcare provider organisation are not able to do so via their user accounts</w:t>
      </w:r>
    </w:p>
    <w:p w14:paraId="781C24DC" w14:textId="211D0B96" w:rsidR="006D1284" w:rsidRDefault="006D1284" w:rsidP="006D1284">
      <w:pPr>
        <w:pStyle w:val="ListParagraph"/>
        <w:numPr>
          <w:ilvl w:val="0"/>
          <w:numId w:val="10"/>
        </w:numPr>
        <w:spacing w:after="0"/>
        <w:rPr>
          <w:rFonts w:cs="Arial"/>
          <w:color w:val="FF0000"/>
          <w:lang w:val="en-GB"/>
        </w:rPr>
      </w:pPr>
      <w:proofErr w:type="gramStart"/>
      <w:r>
        <w:rPr>
          <w:rFonts w:cs="Arial"/>
          <w:color w:val="FF0000"/>
          <w:lang w:val="en-GB"/>
        </w:rPr>
        <w:t>suspending</w:t>
      </w:r>
      <w:proofErr w:type="gramEnd"/>
      <w:r>
        <w:rPr>
          <w:rFonts w:cs="Arial"/>
          <w:color w:val="FF0000"/>
          <w:lang w:val="en-GB"/>
        </w:rPr>
        <w:t xml:space="preserve"> a user account that enables access to </w:t>
      </w:r>
      <w:r w:rsidR="00A73F61">
        <w:rPr>
          <w:rFonts w:cs="Arial"/>
          <w:color w:val="FF0000"/>
          <w:lang w:val="en-GB"/>
        </w:rPr>
        <w:t>My Health Record</w:t>
      </w:r>
      <w:r>
        <w:rPr>
          <w:rFonts w:cs="Arial"/>
          <w:color w:val="FF0000"/>
          <w:lang w:val="en-GB"/>
        </w:rPr>
        <w:t xml:space="preserve"> as soon as practical after becoming aware that the account has been compromised).]</w:t>
      </w:r>
    </w:p>
    <w:p w14:paraId="6ABF054E" w14:textId="77777777" w:rsidR="006D1284" w:rsidRDefault="006D1284" w:rsidP="006D1284">
      <w:pPr>
        <w:spacing w:after="0"/>
        <w:contextualSpacing/>
        <w:rPr>
          <w:rFonts w:eastAsia="Times New Roman" w:cs="Arial"/>
          <w:color w:val="0070C0"/>
          <w:sz w:val="32"/>
          <w:szCs w:val="32"/>
          <w:lang w:val="en-GB" w:eastAsia="en-AU"/>
        </w:rPr>
      </w:pPr>
    </w:p>
    <w:p w14:paraId="3D3B6511" w14:textId="77777777" w:rsidR="006D1284" w:rsidRDefault="006D1284" w:rsidP="006D1284">
      <w:pPr>
        <w:spacing w:after="0"/>
        <w:contextualSpacing/>
        <w:rPr>
          <w:rFonts w:eastAsia="Times New Roman" w:cs="Arial"/>
          <w:color w:val="0070C0"/>
          <w:sz w:val="28"/>
          <w:szCs w:val="28"/>
          <w:lang w:val="en-GB" w:eastAsia="en-AU"/>
        </w:rPr>
      </w:pPr>
      <w:r>
        <w:rPr>
          <w:rFonts w:eastAsia="Times New Roman" w:cs="Arial"/>
          <w:color w:val="0070C0"/>
          <w:sz w:val="28"/>
          <w:szCs w:val="28"/>
          <w:lang w:val="en-GB" w:eastAsia="en-AU"/>
        </w:rPr>
        <w:t>Disclaimer</w:t>
      </w:r>
    </w:p>
    <w:p w14:paraId="2AA10DF3" w14:textId="77777777" w:rsidR="006D1284" w:rsidRDefault="006D1284" w:rsidP="006D1284">
      <w:pPr>
        <w:spacing w:after="0"/>
        <w:contextualSpacing/>
        <w:rPr>
          <w:rFonts w:eastAsia="Times New Roman" w:cs="Arial"/>
          <w:szCs w:val="20"/>
          <w:lang w:val="en-GB" w:eastAsia="en-AU"/>
        </w:rPr>
      </w:pPr>
      <w:r>
        <w:rPr>
          <w:rFonts w:eastAsia="Times New Roman" w:cs="Arial"/>
          <w:szCs w:val="20"/>
          <w:lang w:val="en-GB" w:eastAsia="en-AU"/>
        </w:rPr>
        <w:t xml:space="preserve">The template policy </w:t>
      </w:r>
      <w:proofErr w:type="gramStart"/>
      <w:r>
        <w:rPr>
          <w:rFonts w:eastAsia="Times New Roman" w:cs="Arial"/>
          <w:szCs w:val="20"/>
          <w:lang w:val="en-GB" w:eastAsia="en-AU"/>
        </w:rPr>
        <w:t>is intended</w:t>
      </w:r>
      <w:proofErr w:type="gramEnd"/>
      <w:r>
        <w:rPr>
          <w:rFonts w:eastAsia="Times New Roman" w:cs="Arial"/>
          <w:szCs w:val="20"/>
          <w:lang w:val="en-GB" w:eastAsia="en-AU"/>
        </w:rPr>
        <w:t xml:space="preserve"> for use as a guide of a general nature only and may or may not be relevant to particular practices or circumstances. The RACGP has used its best endeavours to ensure the template is adapted for general practice to address current and anticipated future privacy requirements. Persons adopting or implementing its procedures or recommendations should exercise their own independent skill or judgement, or seek appropriate professional advice. While the template is directed to general practice, it does not ensure compliance with any privacy laws, and </w:t>
      </w:r>
      <w:proofErr w:type="gramStart"/>
      <w:r>
        <w:rPr>
          <w:rFonts w:eastAsia="Times New Roman" w:cs="Arial"/>
          <w:szCs w:val="20"/>
          <w:lang w:val="en-GB" w:eastAsia="en-AU"/>
        </w:rPr>
        <w:t>cannot of itself guarantee</w:t>
      </w:r>
      <w:proofErr w:type="gramEnd"/>
      <w:r>
        <w:rPr>
          <w:rFonts w:eastAsia="Times New Roman" w:cs="Arial"/>
          <w:szCs w:val="20"/>
          <w:lang w:val="en-GB" w:eastAsia="en-AU"/>
        </w:rPr>
        <w:t xml:space="preserve"> discharge of the duty of care owed to patients. Accordingly, the RACGP disclaims all liability (including negligence) to any users of the information contained in this template for any loss or damage (consequential or otherwise), cost or expense incurred or arising </w:t>
      </w:r>
      <w:proofErr w:type="gramStart"/>
      <w:r>
        <w:rPr>
          <w:rFonts w:eastAsia="Times New Roman" w:cs="Arial"/>
          <w:szCs w:val="20"/>
          <w:lang w:val="en-GB" w:eastAsia="en-AU"/>
        </w:rPr>
        <w:t>by reason of</w:t>
      </w:r>
      <w:proofErr w:type="gramEnd"/>
      <w:r>
        <w:rPr>
          <w:rFonts w:eastAsia="Times New Roman" w:cs="Arial"/>
          <w:szCs w:val="20"/>
          <w:lang w:val="en-GB" w:eastAsia="en-AU"/>
        </w:rPr>
        <w:t xml:space="preserve"> reliance on the template in any manner.</w:t>
      </w:r>
    </w:p>
    <w:p w14:paraId="7FA0F5C5" w14:textId="77777777" w:rsidR="006D1284" w:rsidRDefault="006D1284" w:rsidP="006D1284"/>
    <w:p w14:paraId="68AAD35B" w14:textId="40CF28A2" w:rsidR="00062BE7" w:rsidRPr="006D1284" w:rsidRDefault="00062BE7" w:rsidP="006D1284"/>
    <w:sectPr w:rsidR="00062BE7" w:rsidRPr="006D1284" w:rsidSect="001D0673">
      <w:headerReference w:type="default" r:id="rId7"/>
      <w:footerReference w:type="default" r:id="rId8"/>
      <w:pgSz w:w="11906" w:h="16838"/>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ECA5A" w14:textId="77777777" w:rsidR="00697562" w:rsidRDefault="00697562">
      <w:pPr>
        <w:spacing w:after="0" w:line="240" w:lineRule="auto"/>
      </w:pPr>
      <w:r>
        <w:separator/>
      </w:r>
    </w:p>
  </w:endnote>
  <w:endnote w:type="continuationSeparator" w:id="0">
    <w:p w14:paraId="15B3E7D1" w14:textId="77777777" w:rsidR="00697562" w:rsidRDefault="00697562">
      <w:pPr>
        <w:spacing w:after="0" w:line="240" w:lineRule="auto"/>
      </w:pPr>
      <w:r>
        <w:continuationSeparator/>
      </w:r>
    </w:p>
  </w:endnote>
  <w:endnote w:type="continuationNotice" w:id="1">
    <w:p w14:paraId="7987ABBC" w14:textId="77777777" w:rsidR="00697562" w:rsidRDefault="006975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lantinMTStd-LightItalic">
    <w:altName w:val="MV Boli"/>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10906"/>
      <w:docPartObj>
        <w:docPartGallery w:val="Page Numbers (Bottom of Page)"/>
        <w:docPartUnique/>
      </w:docPartObj>
    </w:sdtPr>
    <w:sdtEndPr>
      <w:rPr>
        <w:noProof/>
      </w:rPr>
    </w:sdtEndPr>
    <w:sdtContent>
      <w:p w14:paraId="1B1D7ED7" w14:textId="03C92249" w:rsidR="001D0673" w:rsidRDefault="001D0673" w:rsidP="001D0673">
        <w:pPr>
          <w:pStyle w:val="Footer"/>
        </w:pPr>
      </w:p>
      <w:p w14:paraId="40B10F5F" w14:textId="7FC36ADD" w:rsidR="005540AE" w:rsidRDefault="007656F5" w:rsidP="005540AE">
        <w:pPr>
          <w:pStyle w:val="Footer"/>
          <w:rPr>
            <w:rFonts w:cs="Arial"/>
            <w:i/>
            <w:szCs w:val="20"/>
          </w:rPr>
        </w:pPr>
        <w:r>
          <w:rPr>
            <w:rFonts w:cs="Arial"/>
            <w:i/>
            <w:szCs w:val="20"/>
          </w:rPr>
          <w:t>‘</w:t>
        </w:r>
        <w:r w:rsidR="005540AE">
          <w:rPr>
            <w:rFonts w:cs="Arial"/>
            <w:i/>
            <w:szCs w:val="20"/>
          </w:rPr>
          <w:t>My Health Record policy</w:t>
        </w:r>
        <w:r>
          <w:rPr>
            <w:rFonts w:cs="Arial"/>
            <w:i/>
            <w:szCs w:val="20"/>
          </w:rPr>
          <w:t>’ template</w:t>
        </w:r>
        <w:r w:rsidR="005540AE" w:rsidRPr="00CF06B1">
          <w:rPr>
            <w:rFonts w:cs="Arial"/>
            <w:i/>
            <w:szCs w:val="20"/>
          </w:rPr>
          <w:t xml:space="preserve"> –</w:t>
        </w:r>
        <w:r w:rsidR="005540AE">
          <w:rPr>
            <w:rFonts w:cs="Arial"/>
            <w:i/>
            <w:szCs w:val="20"/>
          </w:rPr>
          <w:t xml:space="preserve"> Updated May 2019 </w:t>
        </w:r>
      </w:p>
      <w:p w14:paraId="40DDBE2F" w14:textId="63A7860D" w:rsidR="005540AE" w:rsidRDefault="005540AE" w:rsidP="005540AE">
        <w:pPr>
          <w:pStyle w:val="Footer"/>
          <w:rPr>
            <w:rFonts w:cs="Arial"/>
            <w:i/>
            <w:color w:val="FF0000"/>
            <w:szCs w:val="20"/>
          </w:rPr>
        </w:pPr>
        <w:r>
          <w:rPr>
            <w:rFonts w:cs="Arial"/>
            <w:i/>
            <w:szCs w:val="20"/>
          </w:rPr>
          <w:t xml:space="preserve">Policy version number </w:t>
        </w:r>
        <w:r w:rsidRPr="00CF598D">
          <w:rPr>
            <w:rFonts w:cs="Arial"/>
            <w:i/>
            <w:color w:val="FF0000"/>
            <w:szCs w:val="20"/>
          </w:rPr>
          <w:t>[insert version number]</w:t>
        </w:r>
      </w:p>
      <w:p w14:paraId="4066DC96" w14:textId="77777777" w:rsidR="007F221E" w:rsidRDefault="005540AE">
        <w:pPr>
          <w:pStyle w:val="Footer"/>
          <w:tabs>
            <w:tab w:val="clear" w:pos="9026"/>
          </w:tabs>
          <w:rPr>
            <w:noProof/>
          </w:rPr>
        </w:pPr>
        <w:r w:rsidRPr="00CF598D">
          <w:rPr>
            <w:rFonts w:cs="Arial"/>
            <w:i/>
            <w:szCs w:val="20"/>
          </w:rPr>
          <w:t>Policy review date</w:t>
        </w:r>
        <w:r>
          <w:rPr>
            <w:rFonts w:cs="Arial"/>
            <w:i/>
            <w:color w:val="FF0000"/>
            <w:szCs w:val="20"/>
          </w:rPr>
          <w:t xml:space="preserve"> [insert review date]</w:t>
        </w:r>
        <w:r>
          <w:rPr>
            <w:rFonts w:cs="Arial"/>
            <w:i/>
            <w:color w:val="FF0000"/>
            <w:szCs w:val="20"/>
          </w:rPr>
          <w:tab/>
        </w:r>
        <w:r w:rsidR="00A00959">
          <w:rPr>
            <w:rFonts w:cs="Arial"/>
            <w:i/>
            <w:color w:val="FF0000"/>
            <w:szCs w:val="20"/>
          </w:rPr>
          <w:tab/>
        </w:r>
        <w:r w:rsidR="00A00959">
          <w:rPr>
            <w:noProof/>
          </w:rPr>
          <w:tab/>
        </w:r>
      </w:p>
    </w:sdtContent>
  </w:sdt>
  <w:p w14:paraId="36E09A2C" w14:textId="1BD473B0" w:rsidR="00865FA8" w:rsidRDefault="00A00959" w:rsidP="007F221E">
    <w:pPr>
      <w:pStyle w:val="Footer"/>
      <w:tabs>
        <w:tab w:val="clear" w:pos="902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66329" w14:textId="77777777" w:rsidR="00697562" w:rsidRDefault="00697562">
      <w:pPr>
        <w:spacing w:after="0" w:line="240" w:lineRule="auto"/>
      </w:pPr>
      <w:r>
        <w:separator/>
      </w:r>
    </w:p>
  </w:footnote>
  <w:footnote w:type="continuationSeparator" w:id="0">
    <w:p w14:paraId="70B3B27B" w14:textId="77777777" w:rsidR="00697562" w:rsidRDefault="00697562">
      <w:pPr>
        <w:spacing w:after="0" w:line="240" w:lineRule="auto"/>
      </w:pPr>
      <w:r>
        <w:continuationSeparator/>
      </w:r>
    </w:p>
  </w:footnote>
  <w:footnote w:type="continuationNotice" w:id="1">
    <w:p w14:paraId="2E57EA63" w14:textId="77777777" w:rsidR="00697562" w:rsidRDefault="006975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14C8A" w14:textId="498F7963" w:rsidR="00865FA8" w:rsidRDefault="00120180">
    <w:pPr>
      <w:pStyle w:val="Header"/>
    </w:pPr>
    <w:r>
      <w:rPr>
        <w:noProof/>
        <w:lang w:eastAsia="en-AU"/>
      </w:rPr>
      <w:drawing>
        <wp:anchor distT="0" distB="0" distL="114300" distR="114300" simplePos="0" relativeHeight="251657216" behindDoc="1" locked="0" layoutInCell="1" allowOverlap="1" wp14:anchorId="24DF3E5C" wp14:editId="0DF3A4B4">
          <wp:simplePos x="914400" y="447675"/>
          <wp:positionH relativeFrom="page">
            <wp:align>left</wp:align>
          </wp:positionH>
          <wp:positionV relativeFrom="page">
            <wp:align>top</wp:align>
          </wp:positionV>
          <wp:extent cx="7540953" cy="10666799"/>
          <wp:effectExtent l="0" t="0" r="3175"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GP_letterhead_June201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0953" cy="106667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1370E"/>
    <w:multiLevelType w:val="hybridMultilevel"/>
    <w:tmpl w:val="974A6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492E3F36"/>
    <w:multiLevelType w:val="hybridMultilevel"/>
    <w:tmpl w:val="990CD6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52902118"/>
    <w:multiLevelType w:val="hybridMultilevel"/>
    <w:tmpl w:val="91F60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D3864F4"/>
    <w:multiLevelType w:val="hybridMultilevel"/>
    <w:tmpl w:val="8152C1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6BBD7474"/>
    <w:multiLevelType w:val="hybridMultilevel"/>
    <w:tmpl w:val="CB783DA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6FE31C93"/>
    <w:multiLevelType w:val="hybridMultilevel"/>
    <w:tmpl w:val="B450FA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71C97A39"/>
    <w:multiLevelType w:val="hybridMultilevel"/>
    <w:tmpl w:val="49EC69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71EC3373"/>
    <w:multiLevelType w:val="hybridMultilevel"/>
    <w:tmpl w:val="EC1E01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7CE24E25"/>
    <w:multiLevelType w:val="hybridMultilevel"/>
    <w:tmpl w:val="9B4C4C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FF944BF"/>
    <w:multiLevelType w:val="multilevel"/>
    <w:tmpl w:val="E49E21AA"/>
    <w:lvl w:ilvl="0">
      <w:start w:val="1"/>
      <w:numFmt w:val="decimal"/>
      <w:lvlText w:val="%1."/>
      <w:lvlJc w:val="left"/>
      <w:pPr>
        <w:tabs>
          <w:tab w:val="num" w:pos="850"/>
        </w:tabs>
        <w:ind w:left="850" w:hanging="850"/>
      </w:pPr>
      <w:rPr>
        <w:sz w:val="24"/>
        <w:szCs w:val="24"/>
      </w:rPr>
    </w:lvl>
    <w:lvl w:ilvl="1">
      <w:start w:val="1"/>
      <w:numFmt w:val="none"/>
      <w:lvlText w:val="8A"/>
      <w:lvlJc w:val="left"/>
      <w:pPr>
        <w:tabs>
          <w:tab w:val="num" w:pos="850"/>
        </w:tabs>
        <w:ind w:left="850" w:hanging="850"/>
      </w:pPr>
    </w:lvl>
    <w:lvl w:ilvl="2">
      <w:start w:val="1"/>
      <w:numFmt w:val="lowerLetter"/>
      <w:lvlRestart w:val="0"/>
      <w:lvlText w:val="(%3)"/>
      <w:lvlJc w:val="left"/>
      <w:pPr>
        <w:tabs>
          <w:tab w:val="num" w:pos="2553"/>
        </w:tabs>
        <w:ind w:left="2553" w:hanging="851"/>
      </w:pPr>
      <w:rPr>
        <w:sz w:val="24"/>
        <w:szCs w:val="24"/>
      </w:rPr>
    </w:lvl>
    <w:lvl w:ilvl="3">
      <w:start w:val="1"/>
      <w:numFmt w:val="lowerRoman"/>
      <w:lvlText w:val="(%4)"/>
      <w:lvlJc w:val="left"/>
      <w:pPr>
        <w:tabs>
          <w:tab w:val="num" w:pos="2170"/>
        </w:tabs>
        <w:ind w:left="2170" w:hanging="850"/>
      </w:pPr>
    </w:lvl>
    <w:lvl w:ilvl="4">
      <w:start w:val="1"/>
      <w:numFmt w:val="upperLetter"/>
      <w:lvlText w:val="(%5)"/>
      <w:lvlJc w:val="left"/>
      <w:pPr>
        <w:tabs>
          <w:tab w:val="num" w:pos="3829"/>
        </w:tabs>
        <w:ind w:left="3829" w:hanging="851"/>
      </w:pPr>
    </w:lvl>
    <w:lvl w:ilvl="5">
      <w:start w:val="4"/>
      <w:numFmt w:val="decimal"/>
      <w:lvlRestart w:val="2"/>
      <w:lvlText w:val="(%6)"/>
      <w:lvlJc w:val="left"/>
      <w:pPr>
        <w:tabs>
          <w:tab w:val="num" w:pos="936"/>
        </w:tabs>
        <w:ind w:left="936" w:hanging="510"/>
      </w:pPr>
    </w:lvl>
    <w:lvl w:ilvl="6">
      <w:start w:val="1"/>
      <w:numFmt w:val="upperLetter"/>
      <w:lvlText w:val="(%6%7)"/>
      <w:lvlJc w:val="left"/>
      <w:pPr>
        <w:tabs>
          <w:tab w:val="num" w:pos="850"/>
        </w:tabs>
        <w:ind w:left="850" w:hanging="51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567"/>
        </w:tabs>
        <w:ind w:left="1582" w:hanging="1582"/>
      </w:pPr>
    </w:lvl>
  </w:abstractNum>
  <w:num w:numId="1">
    <w:abstractNumId w:val="8"/>
  </w:num>
  <w:num w:numId="2">
    <w:abstractNumId w:val="2"/>
  </w:num>
  <w:num w:numId="3">
    <w:abstractNumId w:val="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7"/>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FB"/>
    <w:rsid w:val="0000436B"/>
    <w:rsid w:val="00062BE7"/>
    <w:rsid w:val="00120180"/>
    <w:rsid w:val="001D0673"/>
    <w:rsid w:val="002242A2"/>
    <w:rsid w:val="00297967"/>
    <w:rsid w:val="003736FB"/>
    <w:rsid w:val="00465E70"/>
    <w:rsid w:val="005540AE"/>
    <w:rsid w:val="006224D0"/>
    <w:rsid w:val="0063655C"/>
    <w:rsid w:val="00697562"/>
    <w:rsid w:val="006D1284"/>
    <w:rsid w:val="0071358B"/>
    <w:rsid w:val="007656F5"/>
    <w:rsid w:val="00795F86"/>
    <w:rsid w:val="007F221E"/>
    <w:rsid w:val="008C7DFE"/>
    <w:rsid w:val="009118F6"/>
    <w:rsid w:val="00940990"/>
    <w:rsid w:val="00A00959"/>
    <w:rsid w:val="00A73F61"/>
    <w:rsid w:val="00A9679B"/>
    <w:rsid w:val="00E47602"/>
    <w:rsid w:val="00F61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63A1CD"/>
  <w15:chartTrackingRefBased/>
  <w15:docId w15:val="{164A6D1A-6769-4C89-B982-4112A1E5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6FB"/>
    <w:pPr>
      <w:spacing w:after="200" w:line="276" w:lineRule="auto"/>
    </w:pPr>
    <w:rPr>
      <w:rFonts w:ascii="Arial" w:hAnsi="Arial"/>
      <w:color w:val="282828"/>
      <w:sz w:val="20"/>
    </w:rPr>
  </w:style>
  <w:style w:type="paragraph" w:styleId="Heading1">
    <w:name w:val="heading 1"/>
    <w:aliases w:val="h1,c"/>
    <w:basedOn w:val="Normal"/>
    <w:next w:val="Normal"/>
    <w:link w:val="Heading1Char"/>
    <w:uiPriority w:val="9"/>
    <w:qFormat/>
    <w:rsid w:val="003736FB"/>
    <w:pPr>
      <w:keepNext/>
      <w:keepLines/>
      <w:spacing w:before="480" w:after="0"/>
      <w:outlineLvl w:val="0"/>
    </w:pPr>
    <w:rPr>
      <w:rFonts w:ascii="Georgia" w:eastAsiaTheme="majorEastAsia" w:hAnsi="Georgia" w:cstheme="majorBidi"/>
      <w:bCs/>
      <w:i/>
      <w:sz w:val="36"/>
      <w:szCs w:val="28"/>
    </w:rPr>
  </w:style>
  <w:style w:type="paragraph" w:styleId="Heading2">
    <w:name w:val="heading 2"/>
    <w:aliases w:val="h2,Contents Heading,Contents,- Main,3...,2m,Level 2 Head,h2 main heading,B Sub/Bold,B Sub/Bold1,B Sub/Bold2,B Sub/Bold11,h2 main heading1,h2 main heading2,B Sub/Bold3,B Sub/Bold12,h2 main heading3,B Sub/Bold4,B Sub/Bold13,H2,Para2,SubPara,body"/>
    <w:basedOn w:val="Normal"/>
    <w:next w:val="Normal"/>
    <w:link w:val="Heading2Char"/>
    <w:uiPriority w:val="9"/>
    <w:semiHidden/>
    <w:unhideWhenUsed/>
    <w:qFormat/>
    <w:rsid w:val="006D1284"/>
    <w:pPr>
      <w:keepNext/>
      <w:tabs>
        <w:tab w:val="num" w:pos="850"/>
      </w:tabs>
      <w:autoSpaceDE w:val="0"/>
      <w:autoSpaceDN w:val="0"/>
      <w:spacing w:before="240" w:after="60" w:line="240" w:lineRule="auto"/>
      <w:ind w:left="850" w:hanging="850"/>
      <w:outlineLvl w:val="1"/>
    </w:pPr>
    <w:rPr>
      <w:rFonts w:eastAsia="Times New Roman" w:cs="Arial"/>
      <w:iCs/>
      <w:color w:val="auto"/>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 Char"/>
    <w:basedOn w:val="DefaultParagraphFont"/>
    <w:link w:val="Heading1"/>
    <w:uiPriority w:val="9"/>
    <w:rsid w:val="003736FB"/>
    <w:rPr>
      <w:rFonts w:ascii="Georgia" w:eastAsiaTheme="majorEastAsia" w:hAnsi="Georgia" w:cstheme="majorBidi"/>
      <w:bCs/>
      <w:i/>
      <w:color w:val="282828"/>
      <w:sz w:val="36"/>
      <w:szCs w:val="28"/>
    </w:rPr>
  </w:style>
  <w:style w:type="paragraph" w:styleId="Header">
    <w:name w:val="header"/>
    <w:basedOn w:val="Normal"/>
    <w:link w:val="HeaderChar"/>
    <w:uiPriority w:val="99"/>
    <w:unhideWhenUsed/>
    <w:rsid w:val="003736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6FB"/>
    <w:rPr>
      <w:rFonts w:ascii="Arial" w:hAnsi="Arial"/>
      <w:color w:val="282828"/>
      <w:sz w:val="20"/>
    </w:rPr>
  </w:style>
  <w:style w:type="paragraph" w:styleId="Footer">
    <w:name w:val="footer"/>
    <w:basedOn w:val="Normal"/>
    <w:link w:val="FooterChar"/>
    <w:uiPriority w:val="99"/>
    <w:unhideWhenUsed/>
    <w:rsid w:val="00373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6FB"/>
    <w:rPr>
      <w:rFonts w:ascii="Arial" w:hAnsi="Arial"/>
      <w:color w:val="282828"/>
      <w:sz w:val="20"/>
    </w:rPr>
  </w:style>
  <w:style w:type="paragraph" w:styleId="ListParagraph">
    <w:name w:val="List Paragraph"/>
    <w:basedOn w:val="Normal"/>
    <w:uiPriority w:val="34"/>
    <w:qFormat/>
    <w:rsid w:val="003736FB"/>
    <w:pPr>
      <w:ind w:left="720"/>
      <w:contextualSpacing/>
    </w:pPr>
  </w:style>
  <w:style w:type="character" w:styleId="Hyperlink">
    <w:name w:val="Hyperlink"/>
    <w:uiPriority w:val="99"/>
    <w:rsid w:val="003736FB"/>
    <w:rPr>
      <w:color w:val="0000FF"/>
      <w:u w:val="single"/>
    </w:rPr>
  </w:style>
  <w:style w:type="paragraph" w:styleId="CommentText">
    <w:name w:val="annotation text"/>
    <w:basedOn w:val="Normal"/>
    <w:link w:val="CommentTextChar"/>
    <w:uiPriority w:val="99"/>
    <w:unhideWhenUsed/>
    <w:rsid w:val="003736FB"/>
    <w:pPr>
      <w:spacing w:line="240" w:lineRule="auto"/>
    </w:pPr>
    <w:rPr>
      <w:rFonts w:asciiTheme="minorHAnsi" w:hAnsiTheme="minorHAnsi"/>
      <w:color w:val="auto"/>
      <w:szCs w:val="20"/>
      <w:lang w:val="en-GB"/>
    </w:rPr>
  </w:style>
  <w:style w:type="character" w:customStyle="1" w:styleId="CommentTextChar">
    <w:name w:val="Comment Text Char"/>
    <w:basedOn w:val="DefaultParagraphFont"/>
    <w:link w:val="CommentText"/>
    <w:uiPriority w:val="99"/>
    <w:rsid w:val="003736FB"/>
    <w:rPr>
      <w:sz w:val="20"/>
      <w:szCs w:val="20"/>
      <w:lang w:val="en-GB"/>
    </w:rPr>
  </w:style>
  <w:style w:type="paragraph" w:customStyle="1" w:styleId="MB-Body">
    <w:name w:val="MB - Body"/>
    <w:basedOn w:val="Normal"/>
    <w:qFormat/>
    <w:rsid w:val="003736FB"/>
    <w:pPr>
      <w:widowControl w:val="0"/>
      <w:spacing w:after="120" w:line="252" w:lineRule="auto"/>
      <w:ind w:right="57"/>
    </w:pPr>
    <w:rPr>
      <w:rFonts w:eastAsia="Arial" w:cs="Arial"/>
      <w:color w:val="231F20"/>
      <w:sz w:val="19"/>
      <w:szCs w:val="19"/>
      <w:lang w:val="en-US"/>
    </w:rPr>
  </w:style>
  <w:style w:type="character" w:styleId="CommentReference">
    <w:name w:val="annotation reference"/>
    <w:basedOn w:val="DefaultParagraphFont"/>
    <w:uiPriority w:val="99"/>
    <w:semiHidden/>
    <w:unhideWhenUsed/>
    <w:rsid w:val="003736FB"/>
    <w:rPr>
      <w:sz w:val="16"/>
      <w:szCs w:val="16"/>
    </w:rPr>
  </w:style>
  <w:style w:type="paragraph" w:styleId="BalloonText">
    <w:name w:val="Balloon Text"/>
    <w:basedOn w:val="Normal"/>
    <w:link w:val="BalloonTextChar"/>
    <w:uiPriority w:val="99"/>
    <w:semiHidden/>
    <w:unhideWhenUsed/>
    <w:rsid w:val="003736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6FB"/>
    <w:rPr>
      <w:rFonts w:ascii="Segoe UI" w:hAnsi="Segoe UI" w:cs="Segoe UI"/>
      <w:color w:val="282828"/>
      <w:sz w:val="18"/>
      <w:szCs w:val="18"/>
    </w:rPr>
  </w:style>
  <w:style w:type="character" w:customStyle="1" w:styleId="Heading2Char">
    <w:name w:val="Heading 2 Char"/>
    <w:aliases w:val="h2 Char,Contents Heading Char,Contents Char,- Main Char,3... Char,2m Char,Level 2 Head Char,h2 main heading Char,B Sub/Bold Char,B Sub/Bold1 Char,B Sub/Bold2 Char,B Sub/Bold11 Char,h2 main heading1 Char,h2 main heading2 Char,H2 Char"/>
    <w:basedOn w:val="DefaultParagraphFont"/>
    <w:link w:val="Heading2"/>
    <w:uiPriority w:val="9"/>
    <w:semiHidden/>
    <w:rsid w:val="006D1284"/>
    <w:rPr>
      <w:rFonts w:ascii="Arial" w:eastAsia="Times New Roman" w:hAnsi="Arial" w:cs="Arial"/>
      <w:iCs/>
      <w:sz w:val="24"/>
      <w:szCs w:val="28"/>
    </w:rPr>
  </w:style>
  <w:style w:type="paragraph" w:styleId="NoSpacing">
    <w:name w:val="No Spacing"/>
    <w:uiPriority w:val="1"/>
    <w:qFormat/>
    <w:rsid w:val="006D1284"/>
    <w:pPr>
      <w:tabs>
        <w:tab w:val="num" w:pos="2170"/>
      </w:tabs>
      <w:spacing w:after="0" w:line="240" w:lineRule="auto"/>
      <w:ind w:left="2170" w:hanging="850"/>
    </w:pPr>
  </w:style>
  <w:style w:type="paragraph" w:customStyle="1" w:styleId="Default">
    <w:name w:val="Default"/>
    <w:rsid w:val="006D1284"/>
    <w:pPr>
      <w:tabs>
        <w:tab w:val="num" w:pos="3829"/>
      </w:tabs>
      <w:autoSpaceDE w:val="0"/>
      <w:autoSpaceDN w:val="0"/>
      <w:adjustRightInd w:val="0"/>
      <w:spacing w:after="0" w:line="240" w:lineRule="auto"/>
      <w:ind w:left="3829" w:hanging="851"/>
    </w:pPr>
    <w:rPr>
      <w:rFonts w:ascii="Calibri" w:hAnsi="Calibri" w:cs="Calibri"/>
      <w:color w:val="000000"/>
      <w:sz w:val="24"/>
      <w:szCs w:val="24"/>
    </w:rPr>
  </w:style>
  <w:style w:type="paragraph" w:customStyle="1" w:styleId="MBHeader01">
    <w:name w:val="MB Header 01"/>
    <w:basedOn w:val="Normal"/>
    <w:qFormat/>
    <w:rsid w:val="006D1284"/>
    <w:pPr>
      <w:tabs>
        <w:tab w:val="num" w:pos="936"/>
      </w:tabs>
      <w:spacing w:before="360" w:after="60"/>
      <w:ind w:left="936" w:right="-23" w:hanging="510"/>
    </w:pPr>
    <w:rPr>
      <w:rFonts w:eastAsia="PlantinMTStd-LightItalic" w:cs="PlantinMTStd-LightItalic"/>
      <w:color w:val="4EAE87"/>
      <w:sz w:val="40"/>
      <w:szCs w:val="20"/>
    </w:rPr>
  </w:style>
  <w:style w:type="character" w:customStyle="1" w:styleId="HealthnumLevel5Char">
    <w:name w:val="Health (num) Level 5 Char"/>
    <w:link w:val="HealthnumLevel5"/>
    <w:locked/>
    <w:rsid w:val="006D1284"/>
    <w:rPr>
      <w:rFonts w:ascii="Times New Roman" w:eastAsia="Times New Roman" w:hAnsi="Times New Roman" w:cs="Times New Roman"/>
      <w:sz w:val="24"/>
      <w:szCs w:val="24"/>
    </w:rPr>
  </w:style>
  <w:style w:type="paragraph" w:customStyle="1" w:styleId="HealthnumLevel5">
    <w:name w:val="Health (num) Level 5"/>
    <w:basedOn w:val="Normal"/>
    <w:link w:val="HealthnumLevel5Char"/>
    <w:rsid w:val="006D1284"/>
    <w:pPr>
      <w:tabs>
        <w:tab w:val="num" w:pos="850"/>
        <w:tab w:val="num" w:pos="936"/>
      </w:tabs>
      <w:autoSpaceDE w:val="0"/>
      <w:autoSpaceDN w:val="0"/>
      <w:spacing w:before="180" w:after="0" w:line="260" w:lineRule="exact"/>
      <w:ind w:left="850" w:hanging="510"/>
    </w:pPr>
    <w:rPr>
      <w:rFonts w:ascii="Times New Roman" w:eastAsia="Times New Roman" w:hAnsi="Times New Roman" w:cs="Times New Roman"/>
      <w:color w:val="auto"/>
      <w:sz w:val="24"/>
      <w:szCs w:val="24"/>
    </w:rPr>
  </w:style>
  <w:style w:type="paragraph" w:styleId="CommentSubject">
    <w:name w:val="annotation subject"/>
    <w:basedOn w:val="CommentText"/>
    <w:next w:val="CommentText"/>
    <w:link w:val="CommentSubjectChar"/>
    <w:uiPriority w:val="99"/>
    <w:semiHidden/>
    <w:unhideWhenUsed/>
    <w:rsid w:val="00E47602"/>
    <w:rPr>
      <w:rFonts w:ascii="Arial" w:hAnsi="Arial"/>
      <w:b/>
      <w:bCs/>
      <w:color w:val="282828"/>
      <w:lang w:val="en-AU"/>
    </w:rPr>
  </w:style>
  <w:style w:type="character" w:customStyle="1" w:styleId="CommentSubjectChar">
    <w:name w:val="Comment Subject Char"/>
    <w:basedOn w:val="CommentTextChar"/>
    <w:link w:val="CommentSubject"/>
    <w:uiPriority w:val="99"/>
    <w:semiHidden/>
    <w:rsid w:val="00E47602"/>
    <w:rPr>
      <w:rFonts w:ascii="Arial" w:hAnsi="Arial"/>
      <w:b/>
      <w:bCs/>
      <w:color w:val="282828"/>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45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6</Pages>
  <Words>2589</Words>
  <Characters>14762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17317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Hereward</dc:creator>
  <cp:keywords/>
  <dc:description/>
  <cp:lastModifiedBy>Phillipa Walter</cp:lastModifiedBy>
  <cp:revision>4</cp:revision>
  <dcterms:created xsi:type="dcterms:W3CDTF">2019-05-20T23:39:00Z</dcterms:created>
  <dcterms:modified xsi:type="dcterms:W3CDTF">2019-05-21T01:39:00Z</dcterms:modified>
</cp:coreProperties>
</file>