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315C50B0" w14:textId="66998494" w:rsidR="00797655" w:rsidRPr="0080599A" w:rsidRDefault="00797655" w:rsidP="00797655">
      <w:pPr>
        <w:pStyle w:val="Heading1"/>
        <w:rPr>
          <w:sz w:val="44"/>
          <w:szCs w:val="44"/>
        </w:rPr>
      </w:pPr>
      <w:r w:rsidRPr="0080599A">
        <w:rPr>
          <w:sz w:val="44"/>
          <w:szCs w:val="44"/>
        </w:rPr>
        <w:t xml:space="preserve">Activity </w:t>
      </w:r>
      <w:r w:rsidR="006C204B">
        <w:rPr>
          <w:sz w:val="44"/>
          <w:szCs w:val="44"/>
        </w:rPr>
        <w:t>4</w:t>
      </w:r>
      <w:r w:rsidRPr="0080599A">
        <w:rPr>
          <w:sz w:val="44"/>
          <w:szCs w:val="44"/>
        </w:rPr>
        <w:t xml:space="preserve"> – </w:t>
      </w:r>
      <w:r w:rsidR="003F0FA4" w:rsidRPr="003F0FA4">
        <w:rPr>
          <w:sz w:val="44"/>
          <w:szCs w:val="44"/>
        </w:rPr>
        <w:t xml:space="preserve">Implementing your new mixed billing policy  </w:t>
      </w:r>
    </w:p>
    <w:p w14:paraId="16F759DA" w14:textId="64E45672" w:rsidR="003E17B4" w:rsidRPr="00552E0C" w:rsidRDefault="005F49B0" w:rsidP="003E17B4">
      <w:pPr>
        <w:pStyle w:val="Heading2"/>
        <w:rPr>
          <w:sz w:val="32"/>
          <w:szCs w:val="32"/>
        </w:rPr>
      </w:pPr>
      <w:r w:rsidRPr="00552E0C">
        <w:rPr>
          <w:noProof/>
          <w:sz w:val="40"/>
          <w:szCs w:val="40"/>
        </w:rPr>
        <mc:AlternateContent>
          <mc:Choice Requires="wps">
            <w:drawing>
              <wp:anchor distT="45720" distB="45720" distL="114300" distR="114300" simplePos="0" relativeHeight="251659776" behindDoc="0" locked="0" layoutInCell="1" allowOverlap="1" wp14:anchorId="50F6F2DE" wp14:editId="39B5EBAB">
                <wp:simplePos x="0" y="0"/>
                <wp:positionH relativeFrom="column">
                  <wp:posOffset>4380932</wp:posOffset>
                </wp:positionH>
                <wp:positionV relativeFrom="paragraph">
                  <wp:posOffset>467919</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6FF44372" w14:textId="77777777" w:rsidR="005F49B0" w:rsidRPr="006E70C2" w:rsidRDefault="005F49B0" w:rsidP="005F49B0">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6F2DE" id="_x0000_t202" coordsize="21600,21600" o:spt="202" path="m,l,21600r21600,l21600,xe">
                <v:stroke joinstyle="miter"/>
                <v:path gradientshapeok="t" o:connecttype="rect"/>
              </v:shapetype>
              <v:shape id="Text Box 2" o:spid="_x0000_s1026" type="#_x0000_t202" style="position:absolute;margin-left:344.95pt;margin-top:36.85pt;width:129.45pt;height:32.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DV&#10;gnjl3gAAAAoBAAAPAAAAZHJzL2Rvd25yZXYueG1sTI/LTsMwEEX3SPyDNZXYIOrQlryIUwESqNuW&#10;foATT5Oo8TiK3Sb9e4YVLEdzdO+5xXa2vbji6DtHCp6XEQik2pmOGgXH78+nFIQPmozuHaGCG3rY&#10;lvd3hc6Nm2iP10NoBIeQz7WCNoQhl9LXLVrtl25A4t/JjVYHPsdGmlFPHG57uYqiWFrdETe0esCP&#10;Fuvz4WIVnHbT40s2VV/hmOw38bvuksrdlHpYzG+vIALO4Q+GX31Wh5KdKnch40WvIE6zjFEFyToB&#10;wUC2SXlLxeQ6W4EsC/l/QvkDAAD//wMAUEsBAi0AFAAGAAgAAAAhALaDOJL+AAAA4QEAABMAAAAA&#10;AAAAAAAAAAAAAAAAAFtDb250ZW50X1R5cGVzXS54bWxQSwECLQAUAAYACAAAACEAOP0h/9YAAACU&#10;AQAACwAAAAAAAAAAAAAAAAAvAQAAX3JlbHMvLnJlbHNQSwECLQAUAAYACAAAACEAZV17oAsCAAD2&#10;AwAADgAAAAAAAAAAAAAAAAAuAgAAZHJzL2Uyb0RvYy54bWxQSwECLQAUAAYACAAAACEA1YJ45d4A&#10;AAAKAQAADwAAAAAAAAAAAAAAAABlBAAAZHJzL2Rvd25yZXYueG1sUEsFBgAAAAAEAAQA8wAAAHAF&#10;AAAAAA==&#10;" stroked="f">
                <v:textbox>
                  <w:txbxContent>
                    <w:p w14:paraId="6FF44372" w14:textId="77777777" w:rsidR="005F49B0" w:rsidRPr="006E70C2" w:rsidRDefault="005F49B0" w:rsidP="005F49B0">
                      <w:pPr>
                        <w:jc w:val="center"/>
                        <w:rPr>
                          <w:b/>
                          <w:bCs/>
                        </w:rPr>
                      </w:pPr>
                      <w:r w:rsidRPr="006E70C2">
                        <w:rPr>
                          <w:b/>
                          <w:bCs/>
                        </w:rPr>
                        <w:t>Scan the QR code to log your activity</w:t>
                      </w:r>
                    </w:p>
                  </w:txbxContent>
                </v:textbox>
                <w10:wrap type="square"/>
              </v:shape>
            </w:pict>
          </mc:Fallback>
        </mc:AlternateContent>
      </w:r>
      <w:r w:rsidR="003E17B4" w:rsidRPr="00552E0C">
        <w:rPr>
          <w:sz w:val="32"/>
          <w:szCs w:val="32"/>
        </w:rPr>
        <w:t xml:space="preserve">Task 1 – Working with your practice team to implement your new policy </w:t>
      </w:r>
      <w:r w:rsidR="008E30F6" w:rsidRPr="00552E0C">
        <w:rPr>
          <w:noProof/>
          <w:sz w:val="28"/>
          <w:szCs w:val="28"/>
        </w:rPr>
        <w:drawing>
          <wp:anchor distT="0" distB="0" distL="114300" distR="114300" simplePos="0" relativeHeight="251658752" behindDoc="0" locked="0" layoutInCell="1" allowOverlap="1" wp14:anchorId="53983337" wp14:editId="26230E1D">
            <wp:simplePos x="0" y="0"/>
            <wp:positionH relativeFrom="margin">
              <wp:align>right</wp:align>
            </wp:positionH>
            <wp:positionV relativeFrom="margin">
              <wp:align>top</wp:align>
            </wp:positionV>
            <wp:extent cx="1684655" cy="1684655"/>
            <wp:effectExtent l="0" t="0" r="0" b="0"/>
            <wp:wrapSquare wrapText="bothSides"/>
            <wp:docPr id="164953532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35325" name="Picture 1" descr="A qr code with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655" cy="1684655"/>
                    </a:xfrm>
                    <a:prstGeom prst="rect">
                      <a:avLst/>
                    </a:prstGeom>
                  </pic:spPr>
                </pic:pic>
              </a:graphicData>
            </a:graphic>
          </wp:anchor>
        </w:drawing>
      </w:r>
    </w:p>
    <w:p w14:paraId="13447F54" w14:textId="2663FCC2" w:rsidR="00782AED" w:rsidRDefault="00782AED" w:rsidP="003E17B4"/>
    <w:p w14:paraId="2630B00E" w14:textId="77777777" w:rsidR="00782AED" w:rsidRDefault="00782AED" w:rsidP="003E17B4"/>
    <w:p w14:paraId="601CF02C" w14:textId="77777777" w:rsidR="00782AED" w:rsidRDefault="00782AED" w:rsidP="003E17B4"/>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123BED" w14:paraId="15871671" w14:textId="77777777" w:rsidTr="00123BED">
        <w:tc>
          <w:tcPr>
            <w:tcW w:w="9622" w:type="dxa"/>
          </w:tcPr>
          <w:p w14:paraId="549C3FB2" w14:textId="77777777" w:rsidR="00123BED" w:rsidRDefault="00123BED" w:rsidP="003E17B4">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479AB7B9" w14:textId="09446443" w:rsidR="00E2059F" w:rsidRPr="00E2059F" w:rsidRDefault="00E2059F" w:rsidP="003E17B4">
            <w:pPr>
              <w:rPr>
                <w:szCs w:val="18"/>
              </w:rPr>
            </w:pPr>
            <w:r w:rsidRPr="00E10075">
              <w:rPr>
                <w:b/>
                <w:bCs/>
                <w:i/>
                <w:iCs/>
                <w:szCs w:val="18"/>
              </w:rPr>
              <w:t>As this is a self-directed activity, your workbook and audit activities will not be assessed or used against you in any way.</w:t>
            </w:r>
          </w:p>
        </w:tc>
      </w:tr>
    </w:tbl>
    <w:p w14:paraId="5BE35876" w14:textId="77777777" w:rsidR="00123BED" w:rsidRDefault="00123BED" w:rsidP="003E17B4"/>
    <w:p w14:paraId="2A3ED0F8" w14:textId="34DEBD9D" w:rsidR="003E17B4" w:rsidRDefault="003E17B4" w:rsidP="003E17B4">
      <w:r>
        <w:t xml:space="preserve">It is important that you work closely with your practice team to ensure that your new billing policy is implemented successfully. From the time your patient books their appointment, whether online, over the phone or in-person, to when they arrive at your practice and when they are finally at their consultation, they should already be aware of your new billing policy.  </w:t>
      </w:r>
    </w:p>
    <w:p w14:paraId="46E38C97" w14:textId="77777777" w:rsidR="003E17B4" w:rsidRDefault="003E17B4" w:rsidP="003E17B4">
      <w:r>
        <w:t xml:space="preserve">This means that messaging at the reception area and with other members of the practice staff should be consistent throughout. </w:t>
      </w:r>
    </w:p>
    <w:p w14:paraId="2295562C" w14:textId="77777777" w:rsidR="003E17B4" w:rsidRDefault="003E17B4" w:rsidP="003E17B4">
      <w:pPr>
        <w:rPr>
          <w:lang w:val="en-US" w:eastAsia="en-GB"/>
        </w:rPr>
      </w:pPr>
      <w:r w:rsidRPr="00FA52CD">
        <w:rPr>
          <w:b/>
          <w:bCs/>
          <w:lang w:val="en-US" w:eastAsia="en-GB"/>
        </w:rPr>
        <w:t>Question</w:t>
      </w:r>
      <w:r>
        <w:rPr>
          <w:lang w:val="en-US" w:eastAsia="en-GB"/>
        </w:rPr>
        <w:t xml:space="preserve">: </w:t>
      </w:r>
      <w:r>
        <w:t>What steps can you take to ensure that your new fees and billing policy is communicated consistently to your patients?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67C1DE8C" w14:textId="77777777" w:rsidTr="001D4AB3">
        <w:tc>
          <w:tcPr>
            <w:tcW w:w="9628" w:type="dxa"/>
          </w:tcPr>
          <w:p w14:paraId="56179D3D" w14:textId="77777777" w:rsidR="003E17B4" w:rsidRDefault="003E17B4" w:rsidP="001D4AB3">
            <w:pPr>
              <w:rPr>
                <w:lang w:val="en-US" w:eastAsia="en-GB"/>
              </w:rPr>
            </w:pPr>
          </w:p>
          <w:p w14:paraId="62F82365" w14:textId="77777777" w:rsidR="003E17B4" w:rsidRDefault="003E17B4" w:rsidP="001D4AB3">
            <w:pPr>
              <w:rPr>
                <w:lang w:val="en-US" w:eastAsia="en-GB"/>
              </w:rPr>
            </w:pPr>
          </w:p>
          <w:p w14:paraId="6472CBA8" w14:textId="77777777" w:rsidR="003E17B4" w:rsidRDefault="003E17B4" w:rsidP="001D4AB3">
            <w:pPr>
              <w:rPr>
                <w:lang w:val="en-US" w:eastAsia="en-GB"/>
              </w:rPr>
            </w:pPr>
          </w:p>
          <w:p w14:paraId="22FBD070" w14:textId="77777777" w:rsidR="003E17B4" w:rsidRDefault="003E17B4" w:rsidP="001D4AB3">
            <w:pPr>
              <w:rPr>
                <w:lang w:val="en-US" w:eastAsia="en-GB"/>
              </w:rPr>
            </w:pPr>
          </w:p>
          <w:p w14:paraId="31781B73" w14:textId="77777777" w:rsidR="003E17B4" w:rsidRDefault="003E17B4" w:rsidP="001D4AB3">
            <w:pPr>
              <w:rPr>
                <w:lang w:val="en-US" w:eastAsia="en-GB"/>
              </w:rPr>
            </w:pPr>
          </w:p>
        </w:tc>
      </w:tr>
    </w:tbl>
    <w:p w14:paraId="13837D8C" w14:textId="77777777" w:rsidR="003E17B4" w:rsidRDefault="003E17B4" w:rsidP="003E17B4"/>
    <w:p w14:paraId="367431C9" w14:textId="77777777" w:rsidR="003E17B4" w:rsidRDefault="003E17B4" w:rsidP="003E17B4">
      <w:r w:rsidRPr="00561ECD">
        <w:rPr>
          <w:b/>
          <w:bCs/>
        </w:rPr>
        <w:t>Question</w:t>
      </w:r>
      <w:r>
        <w:t xml:space="preserve">: How can you support the team at your practice to implement your new billing policy?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19936385" w14:textId="77777777" w:rsidTr="001D4AB3">
        <w:tc>
          <w:tcPr>
            <w:tcW w:w="9628" w:type="dxa"/>
          </w:tcPr>
          <w:p w14:paraId="22A6C244" w14:textId="77777777" w:rsidR="003E17B4" w:rsidRDefault="003E17B4" w:rsidP="001D4AB3"/>
          <w:p w14:paraId="727760CC" w14:textId="77777777" w:rsidR="003E17B4" w:rsidRDefault="003E17B4" w:rsidP="001D4AB3"/>
          <w:p w14:paraId="68C977DB" w14:textId="77777777" w:rsidR="003E17B4" w:rsidRDefault="003E17B4" w:rsidP="001D4AB3"/>
          <w:p w14:paraId="1407EF3E" w14:textId="77777777" w:rsidR="003E17B4" w:rsidRDefault="003E17B4" w:rsidP="001D4AB3"/>
          <w:p w14:paraId="0F71D978" w14:textId="77777777" w:rsidR="003E17B4" w:rsidRDefault="003E17B4" w:rsidP="001D4AB3"/>
          <w:p w14:paraId="1DB0900F" w14:textId="77777777" w:rsidR="003E17B4" w:rsidRDefault="003E17B4" w:rsidP="001D4AB3"/>
        </w:tc>
      </w:tr>
    </w:tbl>
    <w:p w14:paraId="465DB783" w14:textId="77777777" w:rsidR="003E17B4" w:rsidRDefault="003E17B4" w:rsidP="003E17B4"/>
    <w:sectPr w:rsidR="003E17B4"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F85E" w14:textId="77777777" w:rsidR="006E277F" w:rsidRDefault="006E277F">
      <w:pPr>
        <w:spacing w:after="0" w:line="240" w:lineRule="auto"/>
      </w:pPr>
      <w:r>
        <w:separator/>
      </w:r>
    </w:p>
  </w:endnote>
  <w:endnote w:type="continuationSeparator" w:id="0">
    <w:p w14:paraId="745A2FA6" w14:textId="77777777" w:rsidR="006E277F" w:rsidRDefault="006E277F">
      <w:pPr>
        <w:spacing w:after="0" w:line="240" w:lineRule="auto"/>
      </w:pPr>
      <w:r>
        <w:continuationSeparator/>
      </w:r>
    </w:p>
  </w:endnote>
  <w:endnote w:type="continuationNotice" w:id="1">
    <w:p w14:paraId="0E668BA6" w14:textId="77777777" w:rsidR="0007559A" w:rsidRDefault="00075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13361D"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63170A8" w:rsidR="0084166D" w:rsidRPr="00D94BE1" w:rsidRDefault="0084166D" w:rsidP="004E795C">
    <w:pPr>
      <w:pStyle w:val="BodyText"/>
      <w:ind w:right="-2"/>
      <w:jc w:val="right"/>
    </w:pPr>
    <w:r>
      <w:t>Document published 10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555D79"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8B9" w14:textId="41578DA2" w:rsidR="00A43BE5" w:rsidRDefault="00A43BE5" w:rsidP="00A43BE5">
    <w:pPr>
      <w:pStyle w:val="Header"/>
      <w:jc w:val="right"/>
      <w:rPr>
        <w:noProof/>
      </w:rPr>
    </w:pPr>
    <w:r>
      <w:t xml:space="preserve">Document </w:t>
    </w:r>
    <w:r w:rsidR="006C204B">
      <w:t>updated December 2025</w:t>
    </w:r>
    <w:r>
      <w:t xml:space="preserve">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7728"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306E52" id="Straight Connector 8" o:spid="_x0000_s1026" style="position:absolute;z-index:25165772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2D89" w14:textId="77777777" w:rsidR="006E277F" w:rsidRDefault="006E277F">
      <w:pPr>
        <w:spacing w:after="0" w:line="240" w:lineRule="auto"/>
      </w:pPr>
      <w:r>
        <w:separator/>
      </w:r>
    </w:p>
  </w:footnote>
  <w:footnote w:type="continuationSeparator" w:id="0">
    <w:p w14:paraId="5B346731" w14:textId="77777777" w:rsidR="006E277F" w:rsidRDefault="006E277F">
      <w:pPr>
        <w:spacing w:after="0" w:line="240" w:lineRule="auto"/>
      </w:pPr>
      <w:r>
        <w:continuationSeparator/>
      </w:r>
    </w:p>
  </w:footnote>
  <w:footnote w:type="continuationNotice" w:id="1">
    <w:p w14:paraId="52D20ACF" w14:textId="77777777" w:rsidR="0007559A" w:rsidRDefault="00075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F5F0F"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2674CF"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91109D"/>
    <w:multiLevelType w:val="hybridMultilevel"/>
    <w:tmpl w:val="1AEC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7" w15:restartNumberingAfterBreak="0">
    <w:nsid w:val="60F567A3"/>
    <w:multiLevelType w:val="multilevel"/>
    <w:tmpl w:val="0809001F"/>
    <w:numStyleLink w:val="111111"/>
  </w:abstractNum>
  <w:num w:numId="1" w16cid:durableId="801309068">
    <w:abstractNumId w:val="4"/>
  </w:num>
  <w:num w:numId="2" w16cid:durableId="1991666255">
    <w:abstractNumId w:val="6"/>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5"/>
  </w:num>
  <w:num w:numId="7" w16cid:durableId="1256743217">
    <w:abstractNumId w:val="7"/>
  </w:num>
  <w:num w:numId="8" w16cid:durableId="713699331">
    <w:abstractNumId w:val="3"/>
  </w:num>
  <w:num w:numId="9" w16cid:durableId="92926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0460E"/>
    <w:rsid w:val="00066EAE"/>
    <w:rsid w:val="0007559A"/>
    <w:rsid w:val="0010678D"/>
    <w:rsid w:val="00123BED"/>
    <w:rsid w:val="001366E8"/>
    <w:rsid w:val="001C17D8"/>
    <w:rsid w:val="0025240A"/>
    <w:rsid w:val="00322D0C"/>
    <w:rsid w:val="003A7064"/>
    <w:rsid w:val="003D3C4E"/>
    <w:rsid w:val="003D79EA"/>
    <w:rsid w:val="003E17B4"/>
    <w:rsid w:val="003F0FA4"/>
    <w:rsid w:val="004322B5"/>
    <w:rsid w:val="00461164"/>
    <w:rsid w:val="004C7ACD"/>
    <w:rsid w:val="004E795C"/>
    <w:rsid w:val="004F7FF7"/>
    <w:rsid w:val="00501526"/>
    <w:rsid w:val="00536238"/>
    <w:rsid w:val="00552E0C"/>
    <w:rsid w:val="00553D29"/>
    <w:rsid w:val="00574A26"/>
    <w:rsid w:val="005F49B0"/>
    <w:rsid w:val="006514CA"/>
    <w:rsid w:val="006C204B"/>
    <w:rsid w:val="006E277F"/>
    <w:rsid w:val="006E686F"/>
    <w:rsid w:val="00722DC7"/>
    <w:rsid w:val="00755B84"/>
    <w:rsid w:val="00782AED"/>
    <w:rsid w:val="00797655"/>
    <w:rsid w:val="0080599A"/>
    <w:rsid w:val="00822CBA"/>
    <w:rsid w:val="0084166D"/>
    <w:rsid w:val="008E30F6"/>
    <w:rsid w:val="009722FE"/>
    <w:rsid w:val="009F7FE4"/>
    <w:rsid w:val="00A06CD0"/>
    <w:rsid w:val="00A37EA0"/>
    <w:rsid w:val="00A43BE5"/>
    <w:rsid w:val="00A549C3"/>
    <w:rsid w:val="00A81D40"/>
    <w:rsid w:val="00B02222"/>
    <w:rsid w:val="00B02744"/>
    <w:rsid w:val="00B9060A"/>
    <w:rsid w:val="00BD7288"/>
    <w:rsid w:val="00C9477B"/>
    <w:rsid w:val="00C95BAA"/>
    <w:rsid w:val="00CA3788"/>
    <w:rsid w:val="00CC0358"/>
    <w:rsid w:val="00D653AD"/>
    <w:rsid w:val="00D73B0F"/>
    <w:rsid w:val="00DF35F7"/>
    <w:rsid w:val="00E2059F"/>
    <w:rsid w:val="00E42176"/>
    <w:rsid w:val="00EC266F"/>
    <w:rsid w:val="00ED75A4"/>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EDEYZVM3SA3E-798660077-198016</_dlc_DocId>
    <_dlc_DocIdUrl xmlns="63a6e35b-1a0d-4b26-8059-9d7fbfec19c3">
      <Url>https://onegp.sharepoint.com/sites/doclib/_layouts/15/DocIdRedir.aspx?ID=EDEYZVM3SA3E-798660077-198016</Url>
      <Description>EDEYZVM3SA3E-798660077-198016</Description>
    </_dlc_DocIdUrl>
    <lcf76f155ced4ddcb4097134ff3c332f xmlns="5499208c-f25b-4388-89e3-bcef073613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C34F3-BD92-48DB-9E8D-63B44A79DCB4}"/>
</file>

<file path=customXml/itemProps2.xml><?xml version="1.0" encoding="utf-8"?>
<ds:datastoreItem xmlns:ds="http://schemas.openxmlformats.org/officeDocument/2006/customXml" ds:itemID="{0B018593-6816-474F-B572-9DC7C73D6976}">
  <ds:schemaRefs>
    <ds:schemaRef ds:uri="63a6e35b-1a0d-4b26-8059-9d7fbfec19c3"/>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caf6e231-9397-4476-9b0c-a55a60bb7f73"/>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C6B31D39-B4BC-4FF0-951D-0A070A93D3B2}">
  <ds:schemaRefs>
    <ds:schemaRef ds:uri="http://schemas.microsoft.com/sharepoint/events"/>
  </ds:schemaRefs>
</ds:datastoreItem>
</file>

<file path=customXml/itemProps5.xml><?xml version="1.0" encoding="utf-8"?>
<ds:datastoreItem xmlns:ds="http://schemas.openxmlformats.org/officeDocument/2006/customXml" ds:itemID="{E93421D0-30CA-4668-A121-5AD94500C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1</Pages>
  <Words>201</Words>
  <Characters>1002</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2025-12-11T00:48:00Z</dcterms:created>
  <dcterms:modified xsi:type="dcterms:W3CDTF">2025-12-11T00:48:00Z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6cc94e34-6ca4-44f8-85aa-35783ba3f5c3</vt:lpwstr>
  </property>
  <property fmtid="{D5CDD505-2E9C-101B-9397-08002B2CF9AE}" pid="4" name="MediaServiceImageTags">
    <vt:lpwstr/>
  </property>
</Properties>
</file>